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86R6821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115,000 and borders Lake Lewisville;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