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3671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State Highway 6 as the Corporal David Anthony Gentry Memorial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225.152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225.152.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CORPORAL DAVID ANTHONY GENTRY MEMORIAL BRIDGE.  (a) </w:t>
      </w:r>
      <w:r>
        <w:rPr>
          <w:u w:val="single"/>
        </w:rPr>
        <w:t xml:space="preserve"> </w:t>
      </w:r>
      <w:r>
        <w:rPr>
          <w:u w:val="single"/>
        </w:rPr>
        <w:t xml:space="preserve">The State Highway 6 bridge over the Brazos River in Knox County is designated as the Corporal David Anthony Gentry Memorial Bridge.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Corporal David Anthony Gentry Memorial Bridge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3671 was passed by the House on April 26, 2019, by the following vote:</w:t>
      </w:r>
      <w:r xml:space="preserve">
        <w:t> </w:t>
      </w:r>
      <w:r xml:space="preserve">
        <w:t> </w:t>
      </w:r>
      <w:r>
        <w:t xml:space="preserve">Yeas 139, Nays 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3671 was passed by the Senate on May 21, 2019,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