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86R13802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3769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coordination of disability services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531.0243.</w:t>
      </w:r>
      <w:r>
        <w:rPr>
          <w:u w:val="single"/>
        </w:rPr>
        <w:t xml:space="preserve"> </w:t>
      </w:r>
      <w:r>
        <w:rPr>
          <w:u w:val="single"/>
        </w:rPr>
        <w:t xml:space="preserve"> </w:t>
      </w:r>
      <w:r>
        <w:rPr>
          <w:u w:val="single"/>
        </w:rPr>
        <w:t xml:space="preserve">COORDINATION OF DISABILITY SERVICES PILOT PROGRAM.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"Pilot program" means the coordination of disability services pilot program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"Service provider" means a federal agency, state agency, political subdivision, nonprofit organization, or other person who provides specialty services for individuals with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the coordination of disability services pilot program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 all state programs that provide services for individuals with a disability to determine any deficiencies in the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individuals with a disability to a service provider;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 individuals with a disability in determining the services available and in applying for services from a service provider.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pilot program must allow an individual with a disability to access the pilot program in person, by telephone, or through the commission's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give preference to qualified individuals with a disability or with personal experience with a disability in operating the pilot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2020, the commission shall prepare and submit a written report to the legislature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results of the pilot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pilot program's recommendations on improvements to state programs for individuals with disabilities.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and the pilot program expire on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2020, the Health and Human Services Commission shall establish the coordination of disability services pilot program required by Section 531.0243,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