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86R167 JAM-F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Burrows</w:t>
      </w:r>
      <w:r xml:space="preserve">
        <w:tab wTab="150" tlc="none" cTlc="0"/>
      </w:r>
      <w:r>
        <w:t xml:space="preserve">H.B.</w:t>
      </w:r>
      <w:r xml:space="preserve">
        <w:t> </w:t>
      </w:r>
      <w:r>
        <w:t xml:space="preserve">No.</w:t>
      </w:r>
      <w:r xml:space="preserve">
        <w:t> </w:t>
      </w:r>
      <w:r>
        <w:t xml:space="preserve">3794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the manufacture and sale of wine and certain related activities;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11.39(a), Alcoholic Beverage Code, is amended to read as follows:</w:t>
      </w:r>
    </w:p>
    <w:p w:rsidR="003F3435" w:rsidRDefault="0032493E">
      <w:pPr>
        <w:spacing w:line="480" w:lineRule="auto"/>
        <w:ind w:firstLine="720"/>
        <w:jc w:val="both"/>
      </w:pPr>
      <w:r>
        <w:t xml:space="preserve">(a)</w:t>
      </w:r>
      <w:r xml:space="preserve">
        <w:t> </w:t>
      </w:r>
      <w:r xml:space="preserve">
        <w:t> </w:t>
      </w:r>
      <w:r>
        <w:t xml:space="preserve">Every applicant for a brewer's, distiller's and rectifier's, mixed beverage, private club registration, winery, wholesaler's, class B wholesaler's, </w:t>
      </w:r>
      <w:r>
        <w:rPr>
          <w:u w:val="single"/>
        </w:rPr>
        <w:t xml:space="preserve">grower's</w:t>
      </w:r>
      <w:r>
        <w:t xml:space="preserve"> [</w:t>
      </w:r>
      <w:r>
        <w:rPr>
          <w:strike/>
        </w:rPr>
        <w:t xml:space="preserve">wine bottler's</w:t>
      </w:r>
      <w:r>
        <w:t xml:space="preserve">], or package store permit shall give notice of the application by publication at </w:t>
      </w:r>
      <w:r>
        <w:rPr>
          <w:u w:val="single"/>
        </w:rPr>
        <w:t xml:space="preserve">the applicant's</w:t>
      </w:r>
      <w:r>
        <w:t xml:space="preserve"> [</w:t>
      </w:r>
      <w:r>
        <w:rPr>
          <w:strike/>
        </w:rPr>
        <w:t xml:space="preserve">his</w:t>
      </w:r>
      <w:r>
        <w:t xml:space="preserve">] own expense in two consecutive issues of a newspaper of general circulation published in the city or town in which </w:t>
      </w:r>
      <w:r>
        <w:rPr>
          <w:u w:val="single"/>
        </w:rPr>
        <w:t xml:space="preserve">the applicant's</w:t>
      </w:r>
      <w:r>
        <w:t xml:space="preserve"> [</w:t>
      </w:r>
      <w:r>
        <w:rPr>
          <w:strike/>
        </w:rPr>
        <w:t xml:space="preserve">his</w:t>
      </w:r>
      <w:r>
        <w:t xml:space="preserve">] place of business is located.  If no newspaper is published in the city or town, the notice shall be published in a newspaper of general circulation published in the county where the applicant's business is located.  If no newspaper is published in the county, the notice shall be published in a qualified newspaper published in the closest neighboring county and circulated in the county of the applicant's residence.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16.01(a), Alcoholic Beverage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Section 16.011, the holder of a winery permit may:</w:t>
      </w:r>
    </w:p>
    <w:p w:rsidR="003F3435" w:rsidRDefault="0032493E">
      <w:pPr>
        <w:spacing w:line="480" w:lineRule="auto"/>
        <w:ind w:firstLine="1440"/>
        <w:jc w:val="both"/>
      </w:pPr>
      <w:r>
        <w:t xml:space="preserve">(1)</w:t>
      </w:r>
      <w:r xml:space="preserve">
        <w:t> </w:t>
      </w:r>
      <w:r xml:space="preserve">
        <w:t> </w:t>
      </w:r>
      <w:r>
        <w:t xml:space="preserve">manufacture, bottle, label, and package wine containing not more than 24 percent alcohol by volume;</w:t>
      </w:r>
    </w:p>
    <w:p w:rsidR="003F3435" w:rsidRDefault="0032493E">
      <w:pPr>
        <w:spacing w:line="480" w:lineRule="auto"/>
        <w:ind w:firstLine="1440"/>
        <w:jc w:val="both"/>
      </w:pPr>
      <w:r>
        <w:t xml:space="preserve">(2)</w:t>
      </w:r>
      <w:r xml:space="preserve">
        <w:t> </w:t>
      </w:r>
      <w:r xml:space="preserve">
        <w:t> </w:t>
      </w:r>
      <w:r>
        <w:t xml:space="preserve">manufacture fruit brandy and:</w:t>
      </w:r>
    </w:p>
    <w:p w:rsidR="003F3435" w:rsidRDefault="0032493E">
      <w:pPr>
        <w:spacing w:line="480" w:lineRule="auto"/>
        <w:ind w:firstLine="2160"/>
        <w:jc w:val="both"/>
      </w:pPr>
      <w:r>
        <w:t xml:space="preserve">(A)</w:t>
      </w:r>
      <w:r xml:space="preserve">
        <w:t> </w:t>
      </w:r>
      <w:r xml:space="preserve">
        <w:t> </w:t>
      </w:r>
      <w:r>
        <w:t xml:space="preserve">use that brandy on the winery permit holder's permitted premises for fortifying purposes only; or</w:t>
      </w:r>
    </w:p>
    <w:p w:rsidR="003F3435" w:rsidRDefault="0032493E">
      <w:pPr>
        <w:spacing w:line="480" w:lineRule="auto"/>
        <w:ind w:firstLine="2160"/>
        <w:jc w:val="both"/>
      </w:pPr>
      <w:r>
        <w:t xml:space="preserve">(B)</w:t>
      </w:r>
      <w:r xml:space="preserve">
        <w:t> </w:t>
      </w:r>
      <w:r xml:space="preserve">
        <w:t> </w:t>
      </w:r>
      <w:r>
        <w:t xml:space="preserve">sell that brandy to other winery permit holders;</w:t>
      </w:r>
    </w:p>
    <w:p w:rsidR="003F3435" w:rsidRDefault="0032493E">
      <w:pPr>
        <w:spacing w:line="480" w:lineRule="auto"/>
        <w:ind w:firstLine="1440"/>
        <w:jc w:val="both"/>
      </w:pPr>
      <w:r>
        <w:t xml:space="preserve">(3)</w:t>
      </w:r>
      <w:r xml:space="preserve">
        <w:t> </w:t>
      </w:r>
      <w:r xml:space="preserve">
        <w:t> </w:t>
      </w:r>
      <w:r>
        <w:t xml:space="preserve">import or buy fruit brandy from a permit holder authorized to manufacture fruit brandy and use that brandy on the winery permit holder's permitted premises for fortifying purposes only;</w:t>
      </w:r>
    </w:p>
    <w:p w:rsidR="003F3435" w:rsidRDefault="0032493E">
      <w:pPr>
        <w:spacing w:line="480" w:lineRule="auto"/>
        <w:ind w:firstLine="1440"/>
        <w:jc w:val="both"/>
      </w:pPr>
      <w:r>
        <w:t xml:space="preserve">(4)</w:t>
      </w:r>
      <w:r xml:space="preserve">
        <w:t> </w:t>
      </w:r>
      <w:r xml:space="preserve">
        <w:t> </w:t>
      </w:r>
      <w:r>
        <w:t xml:space="preserve">sell wine in this state to or buy wine from permit holders authorized to purchase and sell wine, including holders of wholesaler's permits </w:t>
      </w:r>
      <w:r>
        <w:rPr>
          <w:u w:val="single"/>
        </w:rPr>
        <w:t xml:space="preserve">and</w:t>
      </w:r>
      <w:r>
        <w:t xml:space="preserve">[</w:t>
      </w:r>
      <w:r>
        <w:rPr>
          <w:strike/>
        </w:rPr>
        <w:t xml:space="preserve">,</w:t>
      </w:r>
      <w:r>
        <w:t xml:space="preserve">] winery permits[</w:t>
      </w:r>
      <w:r>
        <w:rPr>
          <w:strike/>
        </w:rPr>
        <w:t xml:space="preserve">, and wine bottler's permits</w:t>
      </w:r>
      <w:r>
        <w:t xml:space="preserve">];</w:t>
      </w:r>
    </w:p>
    <w:p w:rsidR="003F3435" w:rsidRDefault="0032493E">
      <w:pPr>
        <w:spacing w:line="480" w:lineRule="auto"/>
        <w:ind w:firstLine="1440"/>
        <w:jc w:val="both"/>
      </w:pPr>
      <w:r>
        <w:rPr>
          <w:u w:val="single"/>
        </w:rPr>
        <w:t xml:space="preserve">(4-a)</w:t>
      </w:r>
      <w:r>
        <w:rPr>
          <w:u w:val="single"/>
        </w:rPr>
        <w:t xml:space="preserve"> </w:t>
      </w:r>
      <w:r>
        <w:rPr>
          <w:u w:val="single"/>
        </w:rPr>
        <w:t xml:space="preserve"> </w:t>
      </w:r>
      <w:r>
        <w:rPr>
          <w:u w:val="single"/>
        </w:rPr>
        <w:t xml:space="preserve">buy bulk wine from the holder of a grower's permit;</w:t>
      </w:r>
    </w:p>
    <w:p w:rsidR="003F3435" w:rsidRDefault="0032493E">
      <w:pPr>
        <w:spacing w:line="480" w:lineRule="auto"/>
        <w:ind w:firstLine="1440"/>
        <w:jc w:val="both"/>
      </w:pPr>
      <w:r>
        <w:rPr>
          <w:u w:val="single"/>
        </w:rPr>
        <w:t xml:space="preserve">(4-b)</w:t>
      </w:r>
      <w:r>
        <w:rPr>
          <w:u w:val="single"/>
        </w:rPr>
        <w:t xml:space="preserve"> </w:t>
      </w:r>
      <w:r>
        <w:rPr>
          <w:u w:val="single"/>
        </w:rPr>
        <w:t xml:space="preserve"> </w:t>
      </w:r>
      <w:r>
        <w:rPr>
          <w:u w:val="single"/>
        </w:rPr>
        <w:t xml:space="preserve">store bulk wine on behalf of the holder of a grower's permit;</w:t>
      </w:r>
    </w:p>
    <w:p w:rsidR="003F3435" w:rsidRDefault="0032493E">
      <w:pPr>
        <w:spacing w:line="480" w:lineRule="auto"/>
        <w:ind w:firstLine="1440"/>
        <w:jc w:val="both"/>
      </w:pPr>
      <w:r>
        <w:t xml:space="preserve">(5)</w:t>
      </w:r>
      <w:r xml:space="preserve">
        <w:t> </w:t>
      </w:r>
      <w:r xml:space="preserve">
        <w:t> </w:t>
      </w:r>
      <w:r>
        <w:t xml:space="preserve">sell wine to ultimate consumers:</w:t>
      </w:r>
    </w:p>
    <w:p w:rsidR="003F3435" w:rsidRDefault="0032493E">
      <w:pPr>
        <w:spacing w:line="480" w:lineRule="auto"/>
        <w:ind w:firstLine="2160"/>
        <w:jc w:val="both"/>
      </w:pPr>
      <w:r>
        <w:t xml:space="preserve">(A)</w:t>
      </w:r>
      <w:r xml:space="preserve">
        <w:t> </w:t>
      </w:r>
      <w:r xml:space="preserve">
        <w:t> </w:t>
      </w:r>
      <w:r>
        <w:t xml:space="preserve">for consumption on the winery premises; or</w:t>
      </w:r>
    </w:p>
    <w:p w:rsidR="003F3435" w:rsidRDefault="0032493E">
      <w:pPr>
        <w:spacing w:line="480" w:lineRule="auto"/>
        <w:ind w:firstLine="2160"/>
        <w:jc w:val="both"/>
      </w:pPr>
      <w:r>
        <w:t xml:space="preserve">(B)</w:t>
      </w:r>
      <w:r xml:space="preserve">
        <w:t> </w:t>
      </w:r>
      <w:r xml:space="preserve">
        <w:t> </w:t>
      </w:r>
      <w:r>
        <w:t xml:space="preserve">in unbroken packages for off-premises consumption in an amount not to exceed 35,000 gallons annually;</w:t>
      </w:r>
    </w:p>
    <w:p w:rsidR="003F3435" w:rsidRDefault="0032493E">
      <w:pPr>
        <w:spacing w:line="480" w:lineRule="auto"/>
        <w:ind w:firstLine="1440"/>
        <w:jc w:val="both"/>
      </w:pPr>
      <w:r>
        <w:t xml:space="preserve">(6)</w:t>
      </w:r>
      <w:r xml:space="preserve">
        <w:t> </w:t>
      </w:r>
      <w:r xml:space="preserve">
        <w:t> </w:t>
      </w:r>
      <w:r>
        <w:t xml:space="preserve">sell the wine outside this state to qualified persons;</w:t>
      </w:r>
    </w:p>
    <w:p w:rsidR="003F3435" w:rsidRDefault="0032493E">
      <w:pPr>
        <w:spacing w:line="480" w:lineRule="auto"/>
        <w:ind w:firstLine="1440"/>
        <w:jc w:val="both"/>
      </w:pPr>
      <w:r>
        <w:t xml:space="preserve">(7)</w:t>
      </w:r>
      <w:r xml:space="preserve">
        <w:t> </w:t>
      </w:r>
      <w:r xml:space="preserve">
        <w:t> </w:t>
      </w:r>
      <w:r>
        <w:t xml:space="preserve">blend wines;</w:t>
      </w:r>
    </w:p>
    <w:p w:rsidR="003F3435" w:rsidRDefault="0032493E">
      <w:pPr>
        <w:spacing w:line="480" w:lineRule="auto"/>
        <w:ind w:firstLine="1440"/>
        <w:jc w:val="both"/>
      </w:pPr>
      <w:r>
        <w:t xml:space="preserve">(8)</w:t>
      </w:r>
      <w:r xml:space="preserve">
        <w:t> </w:t>
      </w:r>
      <w:r xml:space="preserve">
        <w:t> </w:t>
      </w:r>
      <w:r>
        <w:t xml:space="preserve">dispense free wine for consumption on the winery premises; and</w:t>
      </w:r>
    </w:p>
    <w:p w:rsidR="003F3435" w:rsidRDefault="0032493E">
      <w:pPr>
        <w:spacing w:line="480" w:lineRule="auto"/>
        <w:ind w:firstLine="1440"/>
        <w:jc w:val="both"/>
      </w:pPr>
      <w:r>
        <w:t xml:space="preserve">(9)</w:t>
      </w:r>
      <w:r xml:space="preserve">
        <w:t> </w:t>
      </w:r>
      <w:r xml:space="preserve">
        <w:t> </w:t>
      </w:r>
      <w:r>
        <w:t xml:space="preserve">purchase and import wine from the holder of a nonresident seller's permit.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Subtitle A, Title 3, Alcoholic Beverage Code, is amended by adding Chapter 18A to read as follows:</w:t>
      </w:r>
    </w:p>
    <w:p w:rsidR="003F3435" w:rsidRDefault="0032493E">
      <w:pPr>
        <w:spacing w:line="480" w:lineRule="auto"/>
        <w:jc w:val="center"/>
      </w:pPr>
      <w:r>
        <w:rPr>
          <w:u w:val="single"/>
        </w:rPr>
        <w:t xml:space="preserve">CHAPTER 18A. GROWER'S PERMIT</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18A.01.</w:t>
      </w:r>
      <w:r>
        <w:rPr>
          <w:u w:val="single"/>
        </w:rPr>
        <w:t xml:space="preserve"> </w:t>
      </w:r>
      <w:r>
        <w:rPr>
          <w:u w:val="single"/>
        </w:rPr>
        <w:t xml:space="preserve"> </w:t>
      </w:r>
      <w:r>
        <w:rPr>
          <w:u w:val="single"/>
        </w:rPr>
        <w:t xml:space="preserve">AUTHORIZED ACTIVITIES.  The holder of a grower's permit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fruit that the holder has grown in this state to the holder of a winery permit for the purpose of having the fruit manufactured into bulk wine;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store bulk wine on the grower's permitted premises;</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sell bulk wine to the holder of a winery permit;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sell bulk wine to qualified persons outside the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18A.02.</w:t>
      </w:r>
      <w:r>
        <w:rPr>
          <w:u w:val="single"/>
        </w:rPr>
        <w:t xml:space="preserve"> </w:t>
      </w:r>
      <w:r>
        <w:rPr>
          <w:u w:val="single"/>
        </w:rPr>
        <w:t xml:space="preserve"> </w:t>
      </w:r>
      <w:r>
        <w:rPr>
          <w:u w:val="single"/>
        </w:rPr>
        <w:t xml:space="preserve">TITLE.  The holder of a grower's permit retains title to fruit provided to and wine manufactured by the holder of a winery permit under this chapter until the holder of the grower's permit sells the wine to a qualified person.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18A.03.</w:t>
      </w:r>
      <w:r>
        <w:rPr>
          <w:u w:val="single"/>
        </w:rPr>
        <w:t xml:space="preserve"> </w:t>
      </w:r>
      <w:r>
        <w:rPr>
          <w:u w:val="single"/>
        </w:rPr>
        <w:t xml:space="preserve"> </w:t>
      </w:r>
      <w:r>
        <w:rPr>
          <w:u w:val="single"/>
        </w:rPr>
        <w:t xml:space="preserve">FEE.  The annual state fee for a grower's permit is $150.</w:t>
      </w:r>
    </w:p>
    <w:p w:rsidR="003F3435" w:rsidRDefault="0032493E">
      <w:pPr>
        <w:spacing w:line="480" w:lineRule="auto"/>
        <w:ind w:firstLine="720"/>
        <w:jc w:val="both"/>
      </w:pPr>
      <w:r>
        <w:rPr>
          <w:u w:val="single"/>
        </w:rPr>
        <w:t xml:space="preserve">Sec.</w:t>
      </w:r>
      <w:r>
        <w:rPr>
          <w:u w:val="single"/>
        </w:rPr>
        <w:t xml:space="preserve"> </w:t>
      </w:r>
      <w:r>
        <w:rPr>
          <w:u w:val="single"/>
        </w:rPr>
        <w:t xml:space="preserve">18A.04.</w:t>
      </w:r>
      <w:r>
        <w:rPr>
          <w:u w:val="single"/>
        </w:rPr>
        <w:t xml:space="preserve"> </w:t>
      </w:r>
      <w:r>
        <w:rPr>
          <w:u w:val="single"/>
        </w:rPr>
        <w:t xml:space="preserve"> </w:t>
      </w:r>
      <w:r>
        <w:rPr>
          <w:u w:val="single"/>
        </w:rPr>
        <w:t xml:space="preserve">ELIGIBILITY.  A grower's permit may be issued only to a person who is engaged in the business of growing or producing fruit in this state that can be made into wine.</w:t>
      </w:r>
    </w:p>
    <w:p w:rsidR="003F3435" w:rsidRDefault="0032493E">
      <w:pPr>
        <w:spacing w:line="480" w:lineRule="auto"/>
        <w:ind w:firstLine="720"/>
        <w:jc w:val="both"/>
      </w:pPr>
      <w:r>
        <w:rPr>
          <w:u w:val="single"/>
        </w:rPr>
        <w:t xml:space="preserve">Sec.</w:t>
      </w:r>
      <w:r>
        <w:rPr>
          <w:u w:val="single"/>
        </w:rPr>
        <w:t xml:space="preserve"> </w:t>
      </w:r>
      <w:r>
        <w:rPr>
          <w:u w:val="single"/>
        </w:rPr>
        <w:t xml:space="preserve">18A.05.</w:t>
      </w:r>
      <w:r>
        <w:rPr>
          <w:u w:val="single"/>
        </w:rPr>
        <w:t xml:space="preserve"> </w:t>
      </w:r>
      <w:r>
        <w:rPr>
          <w:u w:val="single"/>
        </w:rPr>
        <w:t xml:space="preserve"> </w:t>
      </w:r>
      <w:r>
        <w:rPr>
          <w:u w:val="single"/>
        </w:rPr>
        <w:t xml:space="preserve">RECORD OF SALES.  The holder of a grower's permit shall keep a permanent record of each sale of wine. The record shall include the name of the person who manufactured the wine, the name of the person who purchased the wine, the number of gallons manufactured and sold, and the percentage of alcohol of the wine by volume.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19.01, Alcoholic Beverage Code, is amended to read as follows:</w:t>
      </w:r>
    </w:p>
    <w:p w:rsidR="003F3435" w:rsidRDefault="0032493E">
      <w:pPr>
        <w:spacing w:line="480" w:lineRule="auto"/>
        <w:ind w:firstLine="720"/>
        <w:jc w:val="both"/>
      </w:pPr>
      <w:r>
        <w:t xml:space="preserve">Sec.</w:t>
      </w:r>
      <w:r xml:space="preserve">
        <w:t> </w:t>
      </w:r>
      <w:r>
        <w:t xml:space="preserve">19.01.</w:t>
      </w:r>
      <w:r xml:space="preserve">
        <w:t> </w:t>
      </w:r>
      <w:r xml:space="preserve">
        <w:t> </w:t>
      </w:r>
      <w:r>
        <w:t xml:space="preserve">AUTHORIZED ACTIVITIES.  The holder of a wholesaler's permit may:</w:t>
      </w:r>
    </w:p>
    <w:p w:rsidR="003F3435" w:rsidRDefault="0032493E">
      <w:pPr>
        <w:spacing w:line="480" w:lineRule="auto"/>
        <w:ind w:firstLine="1440"/>
        <w:jc w:val="both"/>
      </w:pPr>
      <w:r>
        <w:t xml:space="preserve">(1)</w:t>
      </w:r>
      <w:r xml:space="preserve">
        <w:t> </w:t>
      </w:r>
      <w:r xml:space="preserve">
        <w:t> </w:t>
      </w:r>
      <w:r>
        <w:t xml:space="preserve">purchase and import liquor from distillers, brewers, wineries, [</w:t>
      </w:r>
      <w:r>
        <w:rPr>
          <w:strike/>
        </w:rPr>
        <w:t xml:space="preserve">wine bottlers,</w:t>
      </w:r>
      <w:r>
        <w:t xml:space="preserve">] rectifiers, and manufacturers who are holders of nonresident seller's permits or from their agents who hold manufacturer's agents permits;</w:t>
      </w:r>
    </w:p>
    <w:p w:rsidR="003F3435" w:rsidRDefault="0032493E">
      <w:pPr>
        <w:spacing w:line="480" w:lineRule="auto"/>
        <w:ind w:firstLine="1440"/>
        <w:jc w:val="both"/>
      </w:pPr>
      <w:r>
        <w:t xml:space="preserve">(2)</w:t>
      </w:r>
      <w:r xml:space="preserve">
        <w:t> </w:t>
      </w:r>
      <w:r xml:space="preserve">
        <w:t> </w:t>
      </w:r>
      <w:r>
        <w:t xml:space="preserve">purchase liquor from other wholesalers in the state;</w:t>
      </w:r>
    </w:p>
    <w:p w:rsidR="003F3435" w:rsidRDefault="0032493E">
      <w:pPr>
        <w:spacing w:line="480" w:lineRule="auto"/>
        <w:ind w:firstLine="1440"/>
        <w:jc w:val="both"/>
      </w:pPr>
      <w:r>
        <w:t xml:space="preserve">(3)</w:t>
      </w:r>
      <w:r xml:space="preserve">
        <w:t> </w:t>
      </w:r>
      <w:r xml:space="preserve">
        <w:t> </w:t>
      </w:r>
      <w:r>
        <w:t xml:space="preserve">sell liquor in the original containers in which it is received to retailers and wholesalers in this state authorized to sell the liquor;</w:t>
      </w:r>
    </w:p>
    <w:p w:rsidR="003F3435" w:rsidRDefault="0032493E">
      <w:pPr>
        <w:spacing w:line="480" w:lineRule="auto"/>
        <w:ind w:firstLine="1440"/>
        <w:jc w:val="both"/>
      </w:pPr>
      <w:r>
        <w:t xml:space="preserve">(4)</w:t>
      </w:r>
      <w:r xml:space="preserve">
        <w:t> </w:t>
      </w:r>
      <w:r xml:space="preserve">
        <w:t> </w:t>
      </w:r>
      <w:r>
        <w:t xml:space="preserve">sell liquor to qualified persons outside the state; and</w:t>
      </w:r>
    </w:p>
    <w:p w:rsidR="003F3435" w:rsidRDefault="0032493E">
      <w:pPr>
        <w:spacing w:line="480" w:lineRule="auto"/>
        <w:ind w:firstLine="1440"/>
        <w:jc w:val="both"/>
      </w:pPr>
      <w:r>
        <w:t xml:space="preserve">(5)</w:t>
      </w:r>
      <w:r xml:space="preserve">
        <w:t> </w:t>
      </w:r>
      <w:r xml:space="preserve">
        <w:t> </w:t>
      </w:r>
      <w:r>
        <w:t xml:space="preserve">sell ale and malt liquor to a holder of a private club registration permit.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20.01, Alcoholic Beverage Code, is amended to read as follows:</w:t>
      </w:r>
    </w:p>
    <w:p w:rsidR="003F3435" w:rsidRDefault="0032493E">
      <w:pPr>
        <w:spacing w:line="480" w:lineRule="auto"/>
        <w:ind w:firstLine="720"/>
        <w:jc w:val="both"/>
      </w:pPr>
      <w:r>
        <w:t xml:space="preserve">Sec.</w:t>
      </w:r>
      <w:r xml:space="preserve">
        <w:t> </w:t>
      </w:r>
      <w:r>
        <w:t xml:space="preserve">20.01.</w:t>
      </w:r>
      <w:r xml:space="preserve">
        <w:t> </w:t>
      </w:r>
      <w:r xml:space="preserve">
        <w:t> </w:t>
      </w:r>
      <w:r>
        <w:t xml:space="preserve">AUTHORIZED ACTIVITIES.</w:t>
      </w:r>
      <w:r xml:space="preserve">
        <w:t> </w:t>
      </w:r>
      <w:r xml:space="preserve">
        <w:t> </w:t>
      </w:r>
      <w:r>
        <w:t xml:space="preserve">The holder of a general class B wholesaler's permit may:</w:t>
      </w:r>
    </w:p>
    <w:p w:rsidR="003F3435" w:rsidRDefault="0032493E">
      <w:pPr>
        <w:spacing w:line="480" w:lineRule="auto"/>
        <w:ind w:firstLine="1440"/>
        <w:jc w:val="both"/>
      </w:pPr>
      <w:r>
        <w:t xml:space="preserve">(1)</w:t>
      </w:r>
      <w:r xml:space="preserve">
        <w:t> </w:t>
      </w:r>
      <w:r xml:space="preserve">
        <w:t> </w:t>
      </w:r>
      <w:r>
        <w:t xml:space="preserve">purchase and import malt and vinous liquors from brewers, wineries, rectifiers, and wine manufacturers [</w:t>
      </w:r>
      <w:r>
        <w:rPr>
          <w:strike/>
        </w:rPr>
        <w:t xml:space="preserve">and wine bottlers</w:t>
      </w:r>
      <w:r>
        <w:t xml:space="preserve">] who are the holders of nonresident seller's permits or their agents who are holders of manufacturer's agent permits;</w:t>
      </w:r>
    </w:p>
    <w:p w:rsidR="003F3435" w:rsidRDefault="0032493E">
      <w:pPr>
        <w:spacing w:line="480" w:lineRule="auto"/>
        <w:ind w:firstLine="1440"/>
        <w:jc w:val="both"/>
      </w:pPr>
      <w:r>
        <w:t xml:space="preserve">(2)</w:t>
      </w:r>
      <w:r xml:space="preserve">
        <w:t> </w:t>
      </w:r>
      <w:r xml:space="preserve">
        <w:t> </w:t>
      </w:r>
      <w:r>
        <w:t xml:space="preserve">purchase malt and vinous liquors from holders of brewer's permits, holders of brewpub licenses, or other wholesalers in the state;</w:t>
      </w:r>
    </w:p>
    <w:p w:rsidR="003F3435" w:rsidRDefault="0032493E">
      <w:pPr>
        <w:spacing w:line="480" w:lineRule="auto"/>
        <w:ind w:firstLine="1440"/>
        <w:jc w:val="both"/>
      </w:pPr>
      <w:r>
        <w:t xml:space="preserve">(3)</w:t>
      </w:r>
      <w:r xml:space="preserve">
        <w:t> </w:t>
      </w:r>
      <w:r xml:space="preserve">
        <w:t> </w:t>
      </w:r>
      <w:r>
        <w:t xml:space="preserve">sell the malt and vinous liquors in the original containers in which they are received to retailers and wholesalers authorized to sell them in this state, including holders of local distributor's permits, mixed beverage permits, and daily temporary mixed beverage permits;</w:t>
      </w:r>
    </w:p>
    <w:p w:rsidR="003F3435" w:rsidRDefault="0032493E">
      <w:pPr>
        <w:spacing w:line="480" w:lineRule="auto"/>
        <w:ind w:firstLine="1440"/>
        <w:jc w:val="both"/>
      </w:pPr>
      <w:r>
        <w:t xml:space="preserve">(4)</w:t>
      </w:r>
      <w:r xml:space="preserve">
        <w:t> </w:t>
      </w:r>
      <w:r xml:space="preserve">
        <w:t> </w:t>
      </w:r>
      <w:r>
        <w:t xml:space="preserve">sell the malt and vinous liquors to qualified persons outside the state; and</w:t>
      </w:r>
    </w:p>
    <w:p w:rsidR="003F3435" w:rsidRDefault="0032493E">
      <w:pPr>
        <w:spacing w:line="480" w:lineRule="auto"/>
        <w:ind w:firstLine="1440"/>
        <w:jc w:val="both"/>
      </w:pPr>
      <w:r>
        <w:t xml:space="preserve">(5)</w:t>
      </w:r>
      <w:r xml:space="preserve">
        <w:t> </w:t>
      </w:r>
      <w:r xml:space="preserve">
        <w:t> </w:t>
      </w:r>
      <w:r>
        <w:t xml:space="preserve">sell ale and malt liquor to a holder of a private club registration permit.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22.01, Alcoholic Beverage Code, is amended to read as follows:</w:t>
      </w:r>
    </w:p>
    <w:p w:rsidR="003F3435" w:rsidRDefault="0032493E">
      <w:pPr>
        <w:spacing w:line="480" w:lineRule="auto"/>
        <w:ind w:firstLine="720"/>
        <w:jc w:val="both"/>
      </w:pPr>
      <w:r>
        <w:t xml:space="preserve">Sec.</w:t>
      </w:r>
      <w:r xml:space="preserve">
        <w:t> </w:t>
      </w:r>
      <w:r>
        <w:t xml:space="preserve">22.01.</w:t>
      </w:r>
      <w:r xml:space="preserve">
        <w:t> </w:t>
      </w:r>
      <w:r xml:space="preserve">
        <w:t> </w:t>
      </w:r>
      <w:r>
        <w:t xml:space="preserve">AUTHORIZED ACTIVITIES.  The holder of a package store permit may:</w:t>
      </w:r>
    </w:p>
    <w:p w:rsidR="003F3435" w:rsidRDefault="0032493E">
      <w:pPr>
        <w:spacing w:line="480" w:lineRule="auto"/>
        <w:ind w:firstLine="1440"/>
        <w:jc w:val="both"/>
      </w:pPr>
      <w:r>
        <w:t xml:space="preserve">(1)</w:t>
      </w:r>
      <w:r xml:space="preserve">
        <w:t> </w:t>
      </w:r>
      <w:r xml:space="preserve">
        <w:t> </w:t>
      </w:r>
      <w:r>
        <w:t xml:space="preserve">purchase liquor in this state from the holder of a winery, wholesaler's, </w:t>
      </w:r>
      <w:r>
        <w:rPr>
          <w:u w:val="single"/>
        </w:rPr>
        <w:t xml:space="preserve">or</w:t>
      </w:r>
      <w:r>
        <w:t xml:space="preserve"> class B wholesaler's[</w:t>
      </w:r>
      <w:r>
        <w:rPr>
          <w:strike/>
        </w:rPr>
        <w:t xml:space="preserve">, or wine bottler's</w:t>
      </w:r>
      <w:r>
        <w:t xml:space="preserve">] permit;</w:t>
      </w:r>
    </w:p>
    <w:p w:rsidR="003F3435" w:rsidRDefault="0032493E">
      <w:pPr>
        <w:spacing w:line="480" w:lineRule="auto"/>
        <w:ind w:firstLine="1440"/>
        <w:jc w:val="both"/>
      </w:pPr>
      <w:r>
        <w:t xml:space="preserve">(2)</w:t>
      </w:r>
      <w:r xml:space="preserve">
        <w:t> </w:t>
      </w:r>
      <w:r xml:space="preserve">
        <w:t> </w:t>
      </w:r>
      <w:r>
        <w:t xml:space="preserve">sell liquor in unbroken original containers on or from </w:t>
      </w:r>
      <w:r>
        <w:rPr>
          <w:u w:val="single"/>
        </w:rPr>
        <w:t xml:space="preserve">the permittee's</w:t>
      </w:r>
      <w:r>
        <w:t xml:space="preserve"> </w:t>
      </w:r>
      <w:r>
        <w:t xml:space="preserve">[</w:t>
      </w:r>
      <w:r>
        <w:rPr>
          <w:strike/>
        </w:rPr>
        <w:t xml:space="preserve">his</w:t>
      </w:r>
      <w:r>
        <w:t xml:space="preserve">] licensed premises at retail to consumers for off-premises consumption only and not for the purpose of resale, except that if the permittee is a hotel, the permittee may deliver unbroken packages of liquor to bona fide guests of the hotel in their rooms for consumption in their rooms;</w:t>
      </w:r>
    </w:p>
    <w:p w:rsidR="003F3435" w:rsidRDefault="0032493E">
      <w:pPr>
        <w:spacing w:line="480" w:lineRule="auto"/>
        <w:ind w:firstLine="1440"/>
        <w:jc w:val="both"/>
      </w:pPr>
      <w:r>
        <w:t xml:space="preserve">(3)</w:t>
      </w:r>
      <w:r xml:space="preserve">
        <w:t> </w:t>
      </w:r>
      <w:r xml:space="preserve">
        <w:t> </w:t>
      </w:r>
      <w:r>
        <w:t xml:space="preserve">sell malt and vinous liquors in original containers of not less than six ounces; and</w:t>
      </w:r>
    </w:p>
    <w:p w:rsidR="003F3435" w:rsidRDefault="0032493E">
      <w:pPr>
        <w:spacing w:line="480" w:lineRule="auto"/>
        <w:ind w:firstLine="1440"/>
        <w:jc w:val="both"/>
      </w:pPr>
      <w:r>
        <w:t xml:space="preserve">(4)</w:t>
      </w:r>
      <w:r xml:space="preserve">
        <w:t> </w:t>
      </w:r>
      <w:r xml:space="preserve">
        <w:t> </w:t>
      </w:r>
      <w:r>
        <w:t xml:space="preserve">sell liquor to holders of airline beverage permits as provided in Section 34.05 [</w:t>
      </w:r>
      <w:r>
        <w:rPr>
          <w:strike/>
        </w:rPr>
        <w:t xml:space="preserve">of this code</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24.01(a), Alcoholic Beverage Code, is amended to read as follows:</w:t>
      </w:r>
    </w:p>
    <w:p w:rsidR="003F3435" w:rsidRDefault="0032493E">
      <w:pPr>
        <w:spacing w:line="480" w:lineRule="auto"/>
        <w:ind w:firstLine="720"/>
        <w:jc w:val="both"/>
      </w:pPr>
      <w:r>
        <w:t xml:space="preserve">(a)</w:t>
      </w:r>
      <w:r xml:space="preserve">
        <w:t> </w:t>
      </w:r>
      <w:r xml:space="preserve">
        <w:t> </w:t>
      </w:r>
      <w:r>
        <w:t xml:space="preserve">The holder of a wine only package store permit may:</w:t>
      </w:r>
    </w:p>
    <w:p w:rsidR="003F3435" w:rsidRDefault="0032493E">
      <w:pPr>
        <w:spacing w:line="480" w:lineRule="auto"/>
        <w:ind w:firstLine="1440"/>
        <w:jc w:val="both"/>
      </w:pPr>
      <w:r>
        <w:t xml:space="preserve">(1)</w:t>
      </w:r>
      <w:r xml:space="preserve">
        <w:t> </w:t>
      </w:r>
      <w:r xml:space="preserve">
        <w:t> </w:t>
      </w:r>
      <w:r>
        <w:t xml:space="preserve">purchase ale, wine, and vinous liquors in this state from the holder of a winery, [</w:t>
      </w:r>
      <w:r>
        <w:rPr>
          <w:strike/>
        </w:rPr>
        <w:t xml:space="preserve">wine bottler's,</w:t>
      </w:r>
      <w:r>
        <w:t xml:space="preserve">] wholesaler's, or class B wholesaler's permit; and</w:t>
      </w:r>
    </w:p>
    <w:p w:rsidR="003F3435" w:rsidRDefault="0032493E">
      <w:pPr>
        <w:spacing w:line="480" w:lineRule="auto"/>
        <w:ind w:firstLine="1440"/>
        <w:jc w:val="both"/>
      </w:pPr>
      <w:r>
        <w:t xml:space="preserve">(2)</w:t>
      </w:r>
      <w:r xml:space="preserve">
        <w:t> </w:t>
      </w:r>
      <w:r xml:space="preserve">
        <w:t> </w:t>
      </w:r>
      <w:r>
        <w:t xml:space="preserve">sell those beverages to consumers at retail on or from the licensed premises in unbroken original containers of not less than six ounces for off-premises consumption only and not for the purpose of resale.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41.05, Alcoholic Beverage Code, is amended to read as follows:</w:t>
      </w:r>
    </w:p>
    <w:p w:rsidR="003F3435" w:rsidRDefault="0032493E">
      <w:pPr>
        <w:spacing w:line="480" w:lineRule="auto"/>
        <w:ind w:firstLine="720"/>
        <w:jc w:val="both"/>
      </w:pPr>
      <w:r>
        <w:t xml:space="preserve">Sec.</w:t>
      </w:r>
      <w:r xml:space="preserve">
        <w:t> </w:t>
      </w:r>
      <w:r>
        <w:t xml:space="preserve">41.05.</w:t>
      </w:r>
      <w:r xml:space="preserve">
        <w:t> </w:t>
      </w:r>
      <w:r xml:space="preserve">
        <w:t> </w:t>
      </w:r>
      <w:r>
        <w:t xml:space="preserve">TRANSPORTATION OF WINE OUT OF STATE.  At the request of a holder of a winery permit </w:t>
      </w:r>
      <w:r>
        <w:rPr>
          <w:u w:val="single"/>
        </w:rPr>
        <w:t xml:space="preserve">or a grower's permit</w:t>
      </w:r>
      <w:r>
        <w:t xml:space="preserve">, a common carrier that does not hold a carrier permit may transport wine from the premises of the holder of the winery permit </w:t>
      </w:r>
      <w:r>
        <w:rPr>
          <w:u w:val="single"/>
        </w:rPr>
        <w:t xml:space="preserve">or grower's permit</w:t>
      </w:r>
      <w:r>
        <w:t xml:space="preserve"> or from another location where the holder of a winery permit </w:t>
      </w:r>
      <w:r>
        <w:rPr>
          <w:u w:val="single"/>
        </w:rPr>
        <w:t xml:space="preserve">or grower's permit</w:t>
      </w:r>
      <w:r>
        <w:t xml:space="preserve"> may legally store wine to a destination out of this state, if the common carrier may otherwise legally transport wine and the holder of the winery permit </w:t>
      </w:r>
      <w:r>
        <w:rPr>
          <w:u w:val="single"/>
        </w:rPr>
        <w:t xml:space="preserve">or grower's permit</w:t>
      </w:r>
      <w:r>
        <w:t xml:space="preserve"> furnishes to the commission any documentation required by the commission concerning the transportation and the receipt of the wine at the destination out of this state.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42.01, Alcoholic Beverage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The holder of a private carrier permit who is also a holder of a brewer's, distiller's and rectifier's, winery, wholesaler's, </w:t>
      </w:r>
      <w:r>
        <w:rPr>
          <w:u w:val="single"/>
        </w:rPr>
        <w:t xml:space="preserve">or</w:t>
      </w:r>
      <w:r>
        <w:t xml:space="preserve"> class B wholesaler's [</w:t>
      </w:r>
      <w:r>
        <w:rPr>
          <w:strike/>
        </w:rPr>
        <w:t xml:space="preserve">, or wine bottler's</w:t>
      </w:r>
      <w:r>
        <w:t xml:space="preserve">] permit may transport liquor from the place of purchase to the holder's place of business and from the place of sale or distribution to the purchaser in a vehicle owned or leased in good faith by the holder or in a vehicle owned or leased by the holder of a permit issued under Chapter 35 if the transportation is for a lawful purpose.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holder of a private carrier permit who is also a holder of a grower's permit may transport bulk wine from the place of manufacture to the holder's place of business and from the holder's place of business to the purchaser in a vehicle owned or leased in good faith by the holder if the transportation is for a lawful purpose.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42.04, Alcoholic Beverage Code, is amended by amending Subsection (d) and adding Subsection (e) to read as follows:</w:t>
      </w:r>
    </w:p>
    <w:p w:rsidR="003F3435" w:rsidRDefault="0032493E">
      <w:pPr>
        <w:spacing w:line="480" w:lineRule="auto"/>
        <w:ind w:firstLine="720"/>
        <w:jc w:val="both"/>
      </w:pPr>
      <w:r>
        <w:t xml:space="preserve">(d)</w:t>
      </w:r>
      <w:r xml:space="preserve">
        <w:t> </w:t>
      </w:r>
      <w:r xml:space="preserve">
        <w:t> </w:t>
      </w:r>
      <w:r>
        <w:t xml:space="preserve">A holder of a winery permit is exempt from the requirements of this section for the transportation of </w:t>
      </w:r>
      <w:r>
        <w:rPr>
          <w:u w:val="single"/>
        </w:rPr>
        <w:t xml:space="preserve">the permit holder's</w:t>
      </w:r>
      <w:r>
        <w:t xml:space="preserve"> [</w:t>
      </w:r>
      <w:r>
        <w:rPr>
          <w:strike/>
        </w:rPr>
        <w:t xml:space="preserve">its</w:t>
      </w:r>
      <w:r>
        <w:t xml:space="preserve">] wine </w:t>
      </w:r>
      <w:r>
        <w:rPr>
          <w:u w:val="single"/>
        </w:rPr>
        <w:t xml:space="preserve">or wine manufactured by the permit holder for the holder of a grower's permit</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holder of a grower's permit is exempt from the requirements of this section for the transportation of the permit holder's wine.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45.03(a), Alcoholic Beverage Code, is amended to read as follows:</w:t>
      </w:r>
    </w:p>
    <w:p w:rsidR="003F3435" w:rsidRDefault="0032493E">
      <w:pPr>
        <w:spacing w:line="480" w:lineRule="auto"/>
        <w:ind w:firstLine="720"/>
        <w:jc w:val="both"/>
      </w:pPr>
      <w:r>
        <w:t xml:space="preserve">(a)</w:t>
      </w:r>
      <w:r xml:space="preserve">
        <w:t> </w:t>
      </w:r>
      <w:r xml:space="preserve">
        <w:t> </w:t>
      </w:r>
      <w:r>
        <w:t xml:space="preserve">A storage permit may be issued to a holder of a brewer's, distiller's and rectifier's, winery, wholesaler's, class B wholesaler's, or </w:t>
      </w:r>
      <w:r>
        <w:rPr>
          <w:u w:val="single"/>
        </w:rPr>
        <w:t xml:space="preserve">grower's</w:t>
      </w:r>
      <w:r>
        <w:t xml:space="preserve"> [</w:t>
      </w:r>
      <w:r>
        <w:rPr>
          <w:strike/>
        </w:rPr>
        <w:t xml:space="preserve">wine bottler's</w:t>
      </w:r>
      <w:r>
        <w:t xml:space="preserve">] permit.</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45.04, Alcoholic Beverage Code, is amended to read as follows:</w:t>
      </w:r>
    </w:p>
    <w:p w:rsidR="003F3435" w:rsidRDefault="0032493E">
      <w:pPr>
        <w:spacing w:line="480" w:lineRule="auto"/>
        <w:ind w:firstLine="720"/>
        <w:jc w:val="both"/>
      </w:pPr>
      <w:r>
        <w:t xml:space="preserve">Sec.</w:t>
      </w:r>
      <w:r xml:space="preserve">
        <w:t> </w:t>
      </w:r>
      <w:r>
        <w:t xml:space="preserve">45.04.</w:t>
      </w:r>
      <w:r xml:space="preserve">
        <w:t> </w:t>
      </w:r>
      <w:r xml:space="preserve">
        <w:t> </w:t>
      </w:r>
      <w:r>
        <w:t xml:space="preserve">WINERY STORAGE PERMIT.  A holder of a winery permit </w:t>
      </w:r>
      <w:r>
        <w:rPr>
          <w:u w:val="single"/>
        </w:rPr>
        <w:t xml:space="preserve">or grower's permit</w:t>
      </w:r>
      <w:r>
        <w:t xml:space="preserve"> whose </w:t>
      </w:r>
      <w:r>
        <w:rPr>
          <w:u w:val="single"/>
        </w:rPr>
        <w:t xml:space="preserve">permitted premises</w:t>
      </w:r>
      <w:r>
        <w:t xml:space="preserve"> [</w:t>
      </w:r>
      <w:r>
        <w:rPr>
          <w:strike/>
        </w:rPr>
        <w:t xml:space="preserve">winery</w:t>
      </w:r>
      <w:r>
        <w:t xml:space="preserve">] is located in a county all or part of which is in a dry area may obtain a storage permit to store the winery's </w:t>
      </w:r>
      <w:r>
        <w:rPr>
          <w:u w:val="single"/>
        </w:rPr>
        <w:t xml:space="preserve">or grower's</w:t>
      </w:r>
      <w:r>
        <w:t xml:space="preserve"> product in a dry area of that county if:</w:t>
      </w:r>
    </w:p>
    <w:p w:rsidR="003F3435" w:rsidRDefault="0032493E">
      <w:pPr>
        <w:spacing w:line="480" w:lineRule="auto"/>
        <w:ind w:firstLine="1440"/>
        <w:jc w:val="both"/>
      </w:pPr>
      <w:r>
        <w:t xml:space="preserve">(1)</w:t>
      </w:r>
      <w:r xml:space="preserve">
        <w:t> </w:t>
      </w:r>
      <w:r xml:space="preserve">
        <w:t> </w:t>
      </w:r>
      <w:r>
        <w:t xml:space="preserve">the holder of the winery permit </w:t>
      </w:r>
      <w:r>
        <w:rPr>
          <w:u w:val="single"/>
        </w:rPr>
        <w:t xml:space="preserve">or grower's permit</w:t>
      </w:r>
      <w:r>
        <w:t xml:space="preserve"> obtains a permit for each place of storage; and</w:t>
      </w:r>
    </w:p>
    <w:p w:rsidR="003F3435" w:rsidRDefault="0032493E">
      <w:pPr>
        <w:spacing w:line="480" w:lineRule="auto"/>
        <w:ind w:firstLine="1440"/>
        <w:jc w:val="both"/>
      </w:pPr>
      <w:r>
        <w:t xml:space="preserve">(2)</w:t>
      </w:r>
      <w:r xml:space="preserve">
        <w:t> </w:t>
      </w:r>
      <w:r xml:space="preserve">
        <w:t> </w:t>
      </w:r>
      <w:r>
        <w:t xml:space="preserve">the product to be stored is owned by the holder of the winery permit </w:t>
      </w:r>
      <w:r>
        <w:rPr>
          <w:u w:val="single"/>
        </w:rPr>
        <w:t xml:space="preserve">or grower's permit</w:t>
      </w:r>
      <w:r>
        <w:t xml:space="preserve"> and remains in the possession of the holder.</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50.001, Alcoholic Beverage Code, is amended to read as follows:</w:t>
      </w:r>
    </w:p>
    <w:p w:rsidR="003F3435" w:rsidRDefault="0032493E">
      <w:pPr>
        <w:spacing w:line="480" w:lineRule="auto"/>
        <w:ind w:firstLine="720"/>
        <w:jc w:val="both"/>
      </w:pPr>
      <w:r>
        <w:t xml:space="preserve">Sec.</w:t>
      </w:r>
      <w:r xml:space="preserve">
        <w:t> </w:t>
      </w:r>
      <w:r>
        <w:t xml:space="preserve">50.001.</w:t>
      </w:r>
      <w:r xml:space="preserve">
        <w:t> </w:t>
      </w:r>
      <w:r xml:space="preserve">
        <w:t> </w:t>
      </w:r>
      <w:r>
        <w:t xml:space="preserve">AUTHORIZED ACTIVITIES.  The holder of a promotional permit may, on behalf of a distiller, brewer, rectifier, manufacturer, </w:t>
      </w:r>
      <w:r>
        <w:rPr>
          <w:u w:val="single"/>
        </w:rPr>
        <w:t xml:space="preserve">or</w:t>
      </w:r>
      <w:r>
        <w:t xml:space="preserve"> winery[</w:t>
      </w:r>
      <w:r>
        <w:rPr>
          <w:strike/>
        </w:rPr>
        <w:t xml:space="preserve">, or wine bottler</w:t>
      </w:r>
      <w:r>
        <w:t xml:space="preserve">] with whom the promotional permit holder has entered into a contract for the purposes of this chapter, engage in activities to promote and enhance the sale of an alcoholic beverage in this state, including activities that take place on the premises of the holder of a permit or license under this code.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102.03(a), Alcoholic Beverage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to the holder of a brewer's, distiller's and rectifier's, winery, wholesaler's, class B wholesaler's, or </w:t>
      </w:r>
      <w:r>
        <w:rPr>
          <w:u w:val="single"/>
        </w:rPr>
        <w:t xml:space="preserve">grower's</w:t>
      </w:r>
      <w:r>
        <w:t xml:space="preserve"> [</w:t>
      </w:r>
      <w:r>
        <w:rPr>
          <w:strike/>
        </w:rPr>
        <w:t xml:space="preserve">wine bottler's</w:t>
      </w:r>
      <w:r>
        <w:t xml:space="preserve">] permit.</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102.04(a), Alcoholic Beverage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to any person who has an interest in the business of a distiller-rectifier, brewer, wholesaler, class B wholesaler, winery, [</w:t>
      </w:r>
      <w:r>
        <w:rPr>
          <w:strike/>
        </w:rPr>
        <w:t xml:space="preserve">wine bottler,</w:t>
      </w:r>
      <w:r>
        <w:t xml:space="preserve">] or local distributor's permittee.  This section also applies to the agent, servant, or employee of a person who has an interest in one of those businesses.</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102.07(a), Alcoholic Beverage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in Subsections (b), (d), and (g), no person who owns or has an interest in the business of a distiller, brewer, rectifier, wholesaler, class B wholesaler, winery, or </w:t>
      </w:r>
      <w:r>
        <w:rPr>
          <w:u w:val="single"/>
        </w:rPr>
        <w:t xml:space="preserve">grower</w:t>
      </w:r>
      <w:r>
        <w:t xml:space="preserve"> [</w:t>
      </w:r>
      <w:r>
        <w:rPr>
          <w:strike/>
        </w:rPr>
        <w:t xml:space="preserve">wine bottler</w:t>
      </w:r>
      <w:r>
        <w:t xml:space="preserve">], nor the agent, servant, or employee of such a person, may:</w:t>
      </w:r>
    </w:p>
    <w:p w:rsidR="003F3435" w:rsidRDefault="0032493E">
      <w:pPr>
        <w:spacing w:line="480" w:lineRule="auto"/>
        <w:ind w:firstLine="1440"/>
        <w:jc w:val="both"/>
      </w:pPr>
      <w:r>
        <w:t xml:space="preserve">(1)</w:t>
      </w:r>
      <w:r xml:space="preserve">
        <w:t> </w:t>
      </w:r>
      <w:r xml:space="preserve">
        <w:t> </w:t>
      </w:r>
      <w:r>
        <w:t xml:space="preserve">own or have a direct or indirect interest in the business, premises, equipment, or fixtures of a retailer;</w:t>
      </w:r>
    </w:p>
    <w:p w:rsidR="003F3435" w:rsidRDefault="0032493E">
      <w:pPr>
        <w:spacing w:line="480" w:lineRule="auto"/>
        <w:ind w:firstLine="1440"/>
        <w:jc w:val="both"/>
      </w:pPr>
      <w:r>
        <w:t xml:space="preserve">(2)</w:t>
      </w:r>
      <w:r xml:space="preserve">
        <w:t> </w:t>
      </w:r>
      <w:r xml:space="preserve">
        <w:t> </w:t>
      </w:r>
      <w:r>
        <w:t xml:space="preserve">furnish, give, or lend any money, service, or thing of value to a retailer;</w:t>
      </w:r>
    </w:p>
    <w:p w:rsidR="003F3435" w:rsidRDefault="0032493E">
      <w:pPr>
        <w:spacing w:line="480" w:lineRule="auto"/>
        <w:ind w:firstLine="1440"/>
        <w:jc w:val="both"/>
      </w:pPr>
      <w:r>
        <w:t xml:space="preserve">(3)</w:t>
      </w:r>
      <w:r xml:space="preserve">
        <w:t> </w:t>
      </w:r>
      <w:r xml:space="preserve">
        <w:t> </w:t>
      </w:r>
      <w:r>
        <w:t xml:space="preserve">guarantee a financial obligation of a retailer;</w:t>
      </w:r>
    </w:p>
    <w:p w:rsidR="003F3435" w:rsidRDefault="0032493E">
      <w:pPr>
        <w:spacing w:line="480" w:lineRule="auto"/>
        <w:ind w:firstLine="1440"/>
        <w:jc w:val="both"/>
      </w:pPr>
      <w:r>
        <w:t xml:space="preserve">(4)</w:t>
      </w:r>
      <w:r xml:space="preserve">
        <w:t> </w:t>
      </w:r>
      <w:r xml:space="preserve">
        <w:t> </w:t>
      </w:r>
      <w:r>
        <w:t xml:space="preserve">make or offer to enter an agreement, condition, or system which will in effect amount to the shipment and delivery of alcoholic beverages on consignment;</w:t>
      </w:r>
    </w:p>
    <w:p w:rsidR="003F3435" w:rsidRDefault="0032493E">
      <w:pPr>
        <w:spacing w:line="480" w:lineRule="auto"/>
        <w:ind w:firstLine="1440"/>
        <w:jc w:val="both"/>
      </w:pPr>
      <w:r>
        <w:t xml:space="preserve">(5)</w:t>
      </w:r>
      <w:r xml:space="preserve">
        <w:t> </w:t>
      </w:r>
      <w:r xml:space="preserve">
        <w:t> </w:t>
      </w:r>
      <w:r>
        <w:t xml:space="preserve">furnish, give, rent, lend, or sell to a retail dealer any equipment, fixtures, or supplies to be used in selling or dispensing alcoholic beverages, except that alcoholic beverages may be packaged in combination with other items if the package is designed to be delivered intact to the ultimate consumer and the additional items have no value or benefit to the retailer other than that of having the potential of attracting purchases and promoting sales;</w:t>
      </w:r>
    </w:p>
    <w:p w:rsidR="003F3435" w:rsidRDefault="0032493E">
      <w:pPr>
        <w:spacing w:line="480" w:lineRule="auto"/>
        <w:ind w:firstLine="1440"/>
        <w:jc w:val="both"/>
      </w:pPr>
      <w:r>
        <w:t xml:space="preserve">(6)</w:t>
      </w:r>
      <w:r xml:space="preserve">
        <w:t> </w:t>
      </w:r>
      <w:r xml:space="preserve">
        <w:t> </w:t>
      </w:r>
      <w:r>
        <w:t xml:space="preserve">pay or make an allowance to a retailer for a special advertising or distribution service;</w:t>
      </w:r>
    </w:p>
    <w:p w:rsidR="003F3435" w:rsidRDefault="0032493E">
      <w:pPr>
        <w:spacing w:line="480" w:lineRule="auto"/>
        <w:ind w:firstLine="1440"/>
        <w:jc w:val="both"/>
      </w:pPr>
      <w:r>
        <w:t xml:space="preserve">(7)</w:t>
      </w:r>
      <w:r xml:space="preserve">
        <w:t> </w:t>
      </w:r>
      <w:r xml:space="preserve">
        <w:t> </w:t>
      </w:r>
      <w:r>
        <w:t xml:space="preserve">allow an excessive discount to a retailer; or</w:t>
      </w:r>
    </w:p>
    <w:p w:rsidR="003F3435" w:rsidRDefault="0032493E">
      <w:pPr>
        <w:spacing w:line="480" w:lineRule="auto"/>
        <w:ind w:firstLine="1440"/>
        <w:jc w:val="both"/>
      </w:pPr>
      <w:r>
        <w:t xml:space="preserve">(8)</w:t>
      </w:r>
      <w:r xml:space="preserve">
        <w:t> </w:t>
      </w:r>
      <w:r xml:space="preserve">
        <w:t> </w:t>
      </w:r>
      <w:r>
        <w:t xml:space="preserve">offer a prize, premium, gift, or similar inducement to a retailer or to the agent, servant, or employee of a retailer.</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102.32(a)(1), Alcoholic Beverage Code, is amended to read as follows:</w:t>
      </w:r>
    </w:p>
    <w:p w:rsidR="003F3435" w:rsidRDefault="0032493E">
      <w:pPr>
        <w:spacing w:line="480" w:lineRule="auto"/>
        <w:ind w:firstLine="1440"/>
        <w:jc w:val="both"/>
      </w:pPr>
      <w:r>
        <w:t xml:space="preserve">(1)</w:t>
      </w:r>
      <w:r xml:space="preserve">
        <w:t> </w:t>
      </w:r>
      <w:r xml:space="preserve">
        <w:t> </w:t>
      </w:r>
      <w:r>
        <w:t xml:space="preserve">"Wholesale dealer" means a wholesaler, class B wholesaler, winery, </w:t>
      </w:r>
      <w:r>
        <w:rPr>
          <w:u w:val="single"/>
        </w:rPr>
        <w:t xml:space="preserve">grower</w:t>
      </w:r>
      <w:r>
        <w:t xml:space="preserve"> [</w:t>
      </w:r>
      <w:r>
        <w:rPr>
          <w:strike/>
        </w:rPr>
        <w:t xml:space="preserve">wine bottler</w:t>
      </w:r>
      <w:r>
        <w:t xml:space="preserve">], or local distributor's permittee.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109.33, Alcoholic Beverage Code, is amended by adding Subsection (e-1) and amending Subsection (f) to read as follows:</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This section does not apply to the holder of a grower's permit.</w:t>
      </w:r>
    </w:p>
    <w:p w:rsidR="003F3435" w:rsidRDefault="0032493E">
      <w:pPr>
        <w:spacing w:line="480" w:lineRule="auto"/>
        <w:ind w:firstLine="720"/>
        <w:jc w:val="both"/>
      </w:pPr>
      <w:r>
        <w:t xml:space="preserve">(f)</w:t>
      </w:r>
      <w:r xml:space="preserve">
        <w:t> </w:t>
      </w:r>
      <w:r xml:space="preserve">
        <w:t> </w:t>
      </w:r>
      <w:r>
        <w:t xml:space="preserve">Subsections (a)(2) and (3) do not apply to the holder of:</w:t>
      </w:r>
    </w:p>
    <w:p w:rsidR="003F3435" w:rsidRDefault="0032493E">
      <w:pPr>
        <w:spacing w:line="480" w:lineRule="auto"/>
        <w:ind w:firstLine="1440"/>
        <w:jc w:val="both"/>
      </w:pPr>
      <w:r>
        <w:t xml:space="preserve">(1)</w:t>
      </w:r>
      <w:r xml:space="preserve">
        <w:t> </w:t>
      </w:r>
      <w:r xml:space="preserve">
        <w:t> </w:t>
      </w:r>
      <w:r>
        <w:t xml:space="preserve">a retail on-premises consumption permit or license if less than 50 percent of the gross receipts for the premises is from the sale or service of alcoholic beverages;</w:t>
      </w:r>
    </w:p>
    <w:p w:rsidR="003F3435" w:rsidRDefault="0032493E">
      <w:pPr>
        <w:spacing w:line="480" w:lineRule="auto"/>
        <w:ind w:firstLine="1440"/>
        <w:jc w:val="both"/>
      </w:pPr>
      <w:r>
        <w:t xml:space="preserve">(2)</w:t>
      </w:r>
      <w:r xml:space="preserve">
        <w:t> </w:t>
      </w:r>
      <w:r xml:space="preserve">
        <w:t> </w:t>
      </w:r>
      <w:r>
        <w:t xml:space="preserve">a retail off-premises consumption permit or license if less than 50 percent of the gross receipts for the premises, excluding the sale of items subject to the motor fuels tax, is from the sale or service of alcoholic beverages; or</w:t>
      </w:r>
    </w:p>
    <w:p w:rsidR="003F3435" w:rsidRDefault="0032493E">
      <w:pPr>
        <w:spacing w:line="480" w:lineRule="auto"/>
        <w:ind w:firstLine="1440"/>
        <w:jc w:val="both"/>
      </w:pPr>
      <w:r>
        <w:t xml:space="preserve">(3)</w:t>
      </w:r>
      <w:r xml:space="preserve">
        <w:t> </w:t>
      </w:r>
      <w:r xml:space="preserve">
        <w:t> </w:t>
      </w:r>
      <w:r>
        <w:t xml:space="preserve">a wholesaler's, distributor's, brewer's, distiller's and rectifier's, winery, [</w:t>
      </w:r>
      <w:r>
        <w:rPr>
          <w:strike/>
        </w:rPr>
        <w:t xml:space="preserve">wine bottler's</w:t>
      </w:r>
      <w:r>
        <w:t xml:space="preserve">] or manufacturer's permit or license, or any other license or permit held by a wholesaler or manufacturer as those words are ordinarily used and understood in Chapter 102.</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109.63(a), Alcoholic Beverage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to the holder of a brewer's permit, distiller's and rectifier's permit, winery permit, </w:t>
      </w:r>
      <w:r>
        <w:rPr>
          <w:u w:val="single"/>
        </w:rPr>
        <w:t xml:space="preserve">grower's</w:t>
      </w:r>
      <w:r>
        <w:t xml:space="preserve"> [</w:t>
      </w:r>
      <w:r>
        <w:rPr>
          <w:strike/>
        </w:rPr>
        <w:t xml:space="preserve">wine bottler's</w:t>
      </w:r>
      <w:r>
        <w:t xml:space="preserve">] permit, or manufacturer's license.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Sections 204.01(f) and (i), Alcoholic Beverage Code, are amended to read as follows:</w:t>
      </w:r>
    </w:p>
    <w:p w:rsidR="003F3435" w:rsidRDefault="0032493E">
      <w:pPr>
        <w:spacing w:line="480" w:lineRule="auto"/>
        <w:ind w:firstLine="720"/>
        <w:jc w:val="both"/>
      </w:pPr>
      <w:r>
        <w:t xml:space="preserve">(f)</w:t>
      </w:r>
      <w:r xml:space="preserve">
        <w:t> </w:t>
      </w:r>
      <w:r xml:space="preserve">
        <w:t> </w:t>
      </w:r>
      <w:r>
        <w:t xml:space="preserve">The holder of a wholesaler's or class B wholesaler's permit, the holder of a winery or </w:t>
      </w:r>
      <w:r>
        <w:rPr>
          <w:u w:val="single"/>
        </w:rPr>
        <w:t xml:space="preserve">grower's</w:t>
      </w:r>
      <w:r>
        <w:t xml:space="preserve"> [</w:t>
      </w:r>
      <w:r>
        <w:rPr>
          <w:strike/>
        </w:rPr>
        <w:t xml:space="preserve">wine bottler's</w:t>
      </w:r>
      <w:r>
        <w:t xml:space="preserve">] permit, or the holder of a distributor's license is not required to furnish a bond if for the preceding 36 months the permittee or licensee has paid all taxes and fees required by this code on or before the due date.</w:t>
      </w:r>
    </w:p>
    <w:p w:rsidR="003F3435" w:rsidRDefault="0032493E">
      <w:pPr>
        <w:spacing w:line="480" w:lineRule="auto"/>
        <w:ind w:firstLine="720"/>
        <w:jc w:val="both"/>
      </w:pPr>
      <w:r>
        <w:t xml:space="preserve">(i)</w:t>
      </w:r>
      <w:r xml:space="preserve">
        <w:t> </w:t>
      </w:r>
      <w:r xml:space="preserve">
        <w:t> </w:t>
      </w:r>
      <w:r>
        <w:t xml:space="preserve">A permittee or licensee who qualifies for an exemption under Subsection (f) [</w:t>
      </w:r>
      <w:r>
        <w:rPr>
          <w:strike/>
        </w:rPr>
        <w:t xml:space="preserve">of this section</w:t>
      </w:r>
      <w:r>
        <w:t xml:space="preserve">] is also exempt from the bonding requirement for any other wholesaler's permit, class B wholesaler's permit, winery permit, </w:t>
      </w:r>
      <w:r>
        <w:rPr>
          <w:u w:val="single"/>
        </w:rPr>
        <w:t xml:space="preserve">grower's</w:t>
      </w:r>
      <w:r>
        <w:t xml:space="preserve"> [</w:t>
      </w:r>
      <w:r>
        <w:rPr>
          <w:strike/>
        </w:rPr>
        <w:t xml:space="preserve">wine bottler's</w:t>
      </w:r>
      <w:r>
        <w:t xml:space="preserve">] permit, or distributor's license currently held by or subsequently issued to the same permittee or licensee for use at licensed premises different from and additional to those covered by the permit or license under which the permittee or licensee qualified for exemption.  However, if a permittee or licensee fails to pay a tax or fee imposed by this code on or before the due date and the permittee or licensee holds multiple permits or licenses, the requirement for a bond or tax security shall be imposed or reimposed under Subsection (g) [</w:t>
      </w:r>
      <w:r>
        <w:rPr>
          <w:strike/>
        </w:rPr>
        <w:t xml:space="preserve">of this section</w:t>
      </w:r>
      <w:r>
        <w:t xml:space="preserve">] only on the permit or license covering the licensed premises for which the tax or fee and any applicable penalty were not timely paid.</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204.06, Alcoholic Beverage Code, is amended to read as follows:</w:t>
      </w:r>
    </w:p>
    <w:p w:rsidR="003F3435" w:rsidRDefault="0032493E">
      <w:pPr>
        <w:spacing w:line="480" w:lineRule="auto"/>
        <w:ind w:firstLine="720"/>
        <w:jc w:val="both"/>
      </w:pPr>
      <w:r>
        <w:t xml:space="preserve">Sec.</w:t>
      </w:r>
      <w:r xml:space="preserve">
        <w:t> </w:t>
      </w:r>
      <w:r>
        <w:t xml:space="preserve">204.06.</w:t>
      </w:r>
      <w:r xml:space="preserve">
        <w:t> </w:t>
      </w:r>
      <w:r xml:space="preserve">
        <w:t> </w:t>
      </w:r>
      <w:r>
        <w:t xml:space="preserve">COMPREHENSIVE WINERY BOND.  A person who holds both a winery permit and a </w:t>
      </w:r>
      <w:r>
        <w:rPr>
          <w:u w:val="single"/>
        </w:rPr>
        <w:t xml:space="preserve">grower's</w:t>
      </w:r>
      <w:r>
        <w:t xml:space="preserve"> [</w:t>
      </w:r>
      <w:r>
        <w:rPr>
          <w:strike/>
        </w:rPr>
        <w:t xml:space="preserve">wine bottler's</w:t>
      </w:r>
      <w:r>
        <w:t xml:space="preserve">] permit may execute a single bond in an amount determined by the commission instead of multiple bonds to secure the performance of different activities by the holder.</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Chapter 18, Alcoholic Beverage Code, is repealed.</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3794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