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86R6027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H.B.</w:t>
      </w:r>
      <w:r xml:space="preserve">
        <w:t> </w:t>
      </w:r>
      <w:r>
        <w:t xml:space="preserve">No.</w:t>
      </w:r>
      <w:r xml:space="preserve">
        <w:t> </w:t>
      </w:r>
      <w:r>
        <w:t xml:space="preserve">3848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adoption of the Electronic Wills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2, Estates Code, is amended by adding Chapter 259 to read as follows:</w:t>
      </w:r>
    </w:p>
    <w:p w:rsidR="003F3435" w:rsidRDefault="0032493E">
      <w:pPr>
        <w:spacing w:line="480" w:lineRule="auto"/>
        <w:jc w:val="center"/>
      </w:pPr>
      <w:r>
        <w:rPr>
          <w:u w:val="single"/>
        </w:rPr>
        <w:t xml:space="preserve">CHAPTER 259.</w:t>
      </w:r>
      <w:r>
        <w:rPr>
          <w:u w:val="single"/>
        </w:rPr>
        <w:t xml:space="preserve"> </w:t>
      </w:r>
      <w:r>
        <w:rPr>
          <w:u w:val="single"/>
        </w:rPr>
        <w:t xml:space="preserve"> </w:t>
      </w:r>
      <w:r>
        <w:rPr>
          <w:u w:val="single"/>
        </w:rPr>
        <w:t xml:space="preserve">ELECTRONIC WILLS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259.001.</w:t>
      </w:r>
      <w:r>
        <w:rPr>
          <w:u w:val="single"/>
        </w:rPr>
        <w:t xml:space="preserve"> </w:t>
      </w:r>
      <w:r>
        <w:rPr>
          <w:u w:val="single"/>
        </w:rPr>
        <w:t xml:space="preserve"> </w:t>
      </w:r>
      <w:r>
        <w:rPr>
          <w:u w:val="single"/>
        </w:rPr>
        <w:t xml:space="preserve">SHORT TITLE.</w:t>
      </w:r>
      <w:r>
        <w:rPr>
          <w:u w:val="single"/>
        </w:rPr>
        <w:t xml:space="preserve"> </w:t>
      </w:r>
      <w:r>
        <w:rPr>
          <w:u w:val="single"/>
        </w:rPr>
        <w:t xml:space="preserve"> </w:t>
      </w:r>
      <w:r>
        <w:rPr>
          <w:u w:val="single"/>
        </w:rPr>
        <w:t xml:space="preserve">This chapter may be cited as the Electronic Wills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259.002.</w:t>
      </w:r>
      <w:r>
        <w:rPr>
          <w:u w:val="single"/>
        </w:rPr>
        <w:t xml:space="preserve"> </w:t>
      </w:r>
      <w:r>
        <w:rPr>
          <w:u w:val="single"/>
        </w:rPr>
        <w:t xml:space="preserve"> </w:t>
      </w:r>
      <w:r>
        <w:rPr>
          <w:u w:val="single"/>
        </w:rPr>
        <w:t xml:space="preserve">DEFINITIONS.</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"Electronic" means relating to technology having electrical, digital, magnetic, wireless, optical, electromagnetic, or similar capabilities.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notarial certificate" has the meaning assigned by Section 406.101,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"Electronic will" means a will executed in compliance with Section 259.005.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"Online notary public" has the meaning assigned by Section 406.101, Government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"Record" means information that is inscribed on a tangible medium or that is stored in an electronic or other medium and is retrievable in perceivable form.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"Sign" means, with present intent to authenticate or adopt a record: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execute or adopt a tangible symbol;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affix to or logically associate with the record an electronic symbol, sound, or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259.0025.</w:t>
      </w:r>
      <w:r>
        <w:rPr>
          <w:u w:val="single"/>
        </w:rPr>
        <w:t xml:space="preserve"> </w:t>
      </w:r>
      <w:r>
        <w:rPr>
          <w:u w:val="single"/>
        </w:rPr>
        <w:t xml:space="preserve"> </w:t>
      </w:r>
      <w:r>
        <w:rPr>
          <w:u w:val="single"/>
        </w:rPr>
        <w:t xml:space="preserve">ELECTRONIC PRESENCE.  For purposes of this chapter, two individuals are in each other's "electronic presence" if the individuals are in different physical locations but able to communicate simultaneously by sight and sound, with accommodation for a testator or witness who has limited ability in sight or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259.003.</w:t>
      </w:r>
      <w:r>
        <w:rPr>
          <w:u w:val="single"/>
        </w:rPr>
        <w:t xml:space="preserve"> </w:t>
      </w:r>
      <w:r>
        <w:rPr>
          <w:u w:val="single"/>
        </w:rPr>
        <w:t xml:space="preserve"> </w:t>
      </w:r>
      <w:r>
        <w:rPr>
          <w:u w:val="single"/>
        </w:rPr>
        <w:t xml:space="preserve">COMMON LAW AND PRINCIPLES OF EQUITY.</w:t>
      </w:r>
      <w:r>
        <w:rPr>
          <w:u w:val="single"/>
        </w:rPr>
        <w:t xml:space="preserve"> </w:t>
      </w:r>
      <w:r>
        <w:rPr>
          <w:u w:val="single"/>
        </w:rPr>
        <w:t xml:space="preserve"> </w:t>
      </w:r>
      <w:r>
        <w:rPr>
          <w:u w:val="single"/>
        </w:rPr>
        <w:t xml:space="preserve">The common law and principles of equity supplement this chapter except to the extent modified by this chapter or state law other than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259.004.</w:t>
      </w:r>
      <w:r>
        <w:rPr>
          <w:u w:val="single"/>
        </w:rPr>
        <w:t xml:space="preserve"> </w:t>
      </w:r>
      <w:r>
        <w:rPr>
          <w:u w:val="single"/>
        </w:rPr>
        <w:t xml:space="preserve"> </w:t>
      </w:r>
      <w:r>
        <w:rPr>
          <w:u w:val="single"/>
        </w:rPr>
        <w:t xml:space="preserve">WHO MAY MAKE AN ELECTRONIC WILL.</w:t>
      </w:r>
      <w:r>
        <w:rPr>
          <w:u w:val="single"/>
        </w:rPr>
        <w:t xml:space="preserve"> </w:t>
      </w:r>
      <w:r>
        <w:rPr>
          <w:u w:val="single"/>
        </w:rPr>
        <w:t xml:space="preserve"> </w:t>
      </w:r>
      <w:r>
        <w:rPr>
          <w:u w:val="single"/>
        </w:rPr>
        <w:t xml:space="preserve">An individual who may make a will under the law of this state other than this chapter may make an electronic will.</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259.005.</w:t>
      </w:r>
      <w:r>
        <w:rPr>
          <w:u w:val="single"/>
        </w:rPr>
        <w:t xml:space="preserve"> </w:t>
      </w:r>
      <w:r>
        <w:rPr>
          <w:u w:val="single"/>
        </w:rPr>
        <w:t xml:space="preserve"> </w:t>
      </w:r>
      <w:r>
        <w:rPr>
          <w:u w:val="single"/>
        </w:rPr>
        <w:t xml:space="preserve">EXECUTION OF ELECTRONIC WILL.</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An electronic will must be in a record perceivable as text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with the intent that the record be the testator's electronic will,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testator;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individual in the testator's name, in the testator's conscious physical or electronic presence, and at the testator's direction;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by at least two credible individuals who are at least 14 years of age, each of whom signed in the physical or electronic presence of the testator.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Intent of a testator that a record be the testator's electronic will may be established by extrinsic evidence.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259.006.</w:t>
      </w:r>
      <w:r>
        <w:rPr>
          <w:u w:val="single"/>
        </w:rPr>
        <w:t xml:space="preserve"> </w:t>
      </w:r>
      <w:r>
        <w:rPr>
          <w:u w:val="single"/>
        </w:rPr>
        <w:t xml:space="preserve"> </w:t>
      </w:r>
      <w:r>
        <w:rPr>
          <w:u w:val="single"/>
        </w:rPr>
        <w:t xml:space="preserve">ELECTRONIC WILL MADE SELF-PROVING IF ALL WITNESSES PHYSICALLY PRESENT.</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An electronic will with all attesting witnesses physically present in the same location as the testator may be made self-proving by acknowledgment of the testator and affidavits of the witnesses.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acknowledgment and the affidavits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made before an officer authorized to administer oaths under law of the state in which execution occurs, who is physically present in the same location as the testator and attesting witnesses;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evidenced by the officer's certificate under official seal logically associated with the electronic will.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acknowledgment and affidavits under Subsection (a) must be in substantially the following form:</w:t>
      </w:r>
    </w:p>
    <w:p w:rsidR="003F3435" w:rsidRDefault="0032493E">
      <w:pPr>
        <w:spacing w:line="480" w:lineRule="auto"/>
        <w:ind w:firstLine="720"/>
        <w:jc w:val="both"/>
      </w:pPr>
      <w:r>
        <w:rPr>
          <w:u w:val="single"/>
        </w:rPr>
        <w:t xml:space="preserve">Before me, the undersigned authority, on this day personally appeared _____________, _____________, and _____________, known to me to be the testator and witnesses, respectively, who signed their names to this record in their respective capacities, and all of said persons being by me duly sworn, the said _____________, testator, declared to me and to the said witnesses in my presence that this record is [his/her] electronic will, and that [he/she] had willingly made and executed it as [his/her] free act and deed; and the said witnesses, each on [his/her] oath stated to me, in the physical presence and hearing of the said testator, that the said testator had declared to them that this record is [his/her] electronic will, and that [he/she] executed same as such and wanted each of them to sign it as a witness; and upon their oaths each witness stated further that they did sign the same as witnesses in the presence of the said testator and at [his/her] request; that [he/she] was at that time eighteen years of age or over (or being under such age, was or had been lawfully married, or was then a member of the armed forces of the United States, or an auxiliary of the armed forces of the United States, or the United States Maritime Service) and was of sound mind; and that each of said witnesses was then at least fourteen years of age.</w:t>
      </w:r>
    </w:p>
    <w:p w:rsidR="003F3435" w:rsidRDefault="0032493E">
      <w:pPr>
        <w:spacing w:line="480" w:lineRule="auto"/>
        <w:ind w:firstLine="5040"/>
        <w:jc w:val="both"/>
      </w:pPr>
      <w:r>
        <w:rPr>
          <w:u w:val="single"/>
        </w:rPr>
        <w:t xml:space="preserve">___________________________</w:t>
      </w:r>
    </w:p>
    <w:p w:rsidR="003F3435" w:rsidRDefault="0032493E">
      <w:pPr>
        <w:spacing w:line="480" w:lineRule="auto"/>
        <w:ind w:firstLine="5040"/>
        <w:jc w:val="both"/>
      </w:pPr>
      <w:r>
        <w:rPr>
          <w:u w:val="single"/>
        </w:rPr>
        <w:t xml:space="preserve">Testator</w:t>
      </w:r>
    </w:p>
    <w:p w:rsidR="003F3435" w:rsidRDefault="0032493E">
      <w:pPr>
        <w:spacing w:line="480" w:lineRule="auto"/>
        <w:ind w:firstLine="5040"/>
        <w:jc w:val="both"/>
      </w:pPr>
      <w:r>
        <w:rPr>
          <w:u w:val="single"/>
        </w:rPr>
        <w:t xml:space="preserve">___________________________</w:t>
      </w:r>
    </w:p>
    <w:p w:rsidR="003F3435" w:rsidRDefault="0032493E">
      <w:pPr>
        <w:spacing w:line="480" w:lineRule="auto"/>
        <w:ind w:firstLine="5040"/>
        <w:jc w:val="both"/>
      </w:pPr>
      <w:r>
        <w:rPr>
          <w:u w:val="single"/>
        </w:rPr>
        <w:t xml:space="preserve">Witness</w:t>
      </w:r>
    </w:p>
    <w:p w:rsidR="003F3435" w:rsidRDefault="0032493E">
      <w:pPr>
        <w:spacing w:line="480" w:lineRule="auto"/>
        <w:ind w:firstLine="5040"/>
        <w:jc w:val="both"/>
      </w:pPr>
      <w:r>
        <w:rPr>
          <w:u w:val="single"/>
        </w:rPr>
        <w:t xml:space="preserve">___________________________</w:t>
      </w:r>
    </w:p>
    <w:p w:rsidR="003F3435" w:rsidRDefault="0032493E">
      <w:pPr>
        <w:spacing w:line="480" w:lineRule="auto"/>
        <w:ind w:firstLine="5040"/>
        <w:jc w:val="both"/>
      </w:pPr>
      <w:r>
        <w:rPr>
          <w:u w:val="single"/>
        </w:rPr>
        <w:t xml:space="preserve">Witness</w:t>
      </w:r>
    </w:p>
    <w:p w:rsidR="003F3435" w:rsidRDefault="0032493E">
      <w:pPr>
        <w:spacing w:line="480" w:lineRule="auto"/>
        <w:ind w:firstLine="720"/>
        <w:jc w:val="both"/>
      </w:pPr>
      <w:r>
        <w:rPr>
          <w:u w:val="single"/>
        </w:rPr>
        <w:t xml:space="preserve">Subscribed and sworn to before me by the said _________, testator, and by the said _____________ and ______________, witnesses, this _____ day of __________, 20___.</w:t>
      </w:r>
    </w:p>
    <w:p w:rsidR="003F3435" w:rsidRDefault="0032493E">
      <w:pPr>
        <w:spacing w:line="480" w:lineRule="auto"/>
        <w:ind w:firstLine="720"/>
        <w:jc w:val="both"/>
      </w:pPr>
      <w:r>
        <w:rPr>
          <w:u w:val="single"/>
        </w:rPr>
        <w:t xml:space="preserve">(SEAL)</w:t>
      </w:r>
    </w:p>
    <w:p w:rsidR="003F3435" w:rsidRDefault="0032493E">
      <w:pPr>
        <w:spacing w:line="480" w:lineRule="auto"/>
        <w:ind w:firstLine="5040"/>
        <w:jc w:val="both"/>
      </w:pPr>
      <w:r>
        <w:rPr>
          <w:u w:val="single"/>
        </w:rPr>
        <w:t xml:space="preserve">(Signed)</w:t>
      </w:r>
      <w:r>
        <w:rPr>
          <w:u w:val="single"/>
        </w:rPr>
        <w:t xml:space="preserve"> </w:t>
      </w:r>
      <w:r>
        <w:rPr>
          <w:u w:val="single"/>
        </w:rPr>
        <w:t xml:space="preserve"> </w:t>
      </w:r>
      <w:r>
        <w:rPr>
          <w:u w:val="single"/>
        </w:rPr>
        <w:t xml:space="preserve">___________________</w:t>
      </w:r>
    </w:p>
    <w:p w:rsidR="003F3435" w:rsidRDefault="0032493E">
      <w:pPr>
        <w:spacing w:line="480" w:lineRule="auto"/>
        <w:ind w:firstLine="5040"/>
        <w:jc w:val="both"/>
      </w:pPr>
      <w:r>
        <w:rPr>
          <w:u w:val="single"/>
        </w:rPr>
        <w:t xml:space="preserve">(Official Capacity of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259.007.</w:t>
      </w:r>
      <w:r>
        <w:rPr>
          <w:u w:val="single"/>
        </w:rPr>
        <w:t xml:space="preserve"> </w:t>
      </w:r>
      <w:r>
        <w:rPr>
          <w:u w:val="single"/>
        </w:rPr>
        <w:t xml:space="preserve"> </w:t>
      </w:r>
      <w:r>
        <w:rPr>
          <w:u w:val="single"/>
        </w:rPr>
        <w:t xml:space="preserve">ELECTRONIC WILL MADE SELF-PROVING WHERE ALL WITNESSES NOT PHYSICALLY PRESENT.  (a)  In this section, "authorized person"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licensed to practice law in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clerk.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electronic will without all attesting witnesses physically present in the same location as the testator may be made self-proving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acknowledgment of the testator and affidavits of the witnesses: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before an online notary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evidenced by the online notary public's electronic notarial certificate;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authorized person's certification in writing under Subsection (e)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is an authorized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testator declared that the record is the testator's electronic will and that the testator understands the will's contents;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testator signed the electronic will in the electronic or physical presence of each individual who signed the record as a witness;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authorized person is satisfied as to the identity of the testator and the witnesses;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to the best of the authorized person's knowledge the testator: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was, at the time of the signing of the electronic will, 18 years of age or older or, being under such age, was or had been lawfully married or was then a member of the armed forces of the United States, or an auxiliary of the armed forces of the United States, or the United States Maritime Service;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was of sound mind;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willingly made and executed the electronic will as the testator's free act and deed.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heir of the testator or a beneficiary under an electronic will may not act as an authorized person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authorized person under this section submits to the jurisdiction of the court in the county in which the testator executes the electronic will.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certification made under Subsection (b)(2) must be in substantially the following form:</w:t>
      </w:r>
    </w:p>
    <w:p w:rsidR="003F3435" w:rsidRDefault="0032493E">
      <w:pPr>
        <w:spacing w:line="480" w:lineRule="auto"/>
        <w:ind w:firstLine="720"/>
        <w:jc w:val="both"/>
      </w:pPr>
      <w:r>
        <w:rPr>
          <w:u w:val="single"/>
        </w:rPr>
        <w:t xml:space="preserve">I, ______________________, an authorized person, certify that on this ______ day of __________, 20____, at ______________, ______________(city, state), the testator declared the attached record to be the electronic will of the testator and declared that the testator understands the contents of the electronic will. I further certify that the testator, in the electronic or physical presence of each individual who signed the electronic will as a witness, signed the electronic will.  I further certify that I am satisfied as to the identity of the testator and the witnesses and that to the best of my knowledge the testator was, at the time of the signing of the electronic will, eighteen years of age or over or, being under such age, was or had been lawfully married or was then a member of the armed forces of the United States, or an auxiliary of the armed forces of the United States, or the United States Maritime Service, was of sound mind, and willingly made and executed the electronic will as the testator's free act and deed.</w:t>
      </w:r>
    </w:p>
    <w:p w:rsidR="003F3435" w:rsidRDefault="0032493E">
      <w:pPr>
        <w:spacing w:line="480" w:lineRule="auto"/>
        <w:ind w:firstLine="5040"/>
        <w:jc w:val="both"/>
      </w:pPr>
      <w:r>
        <w:rPr>
          <w:u w:val="single"/>
        </w:rPr>
        <w:t xml:space="preserve">___________________________</w:t>
      </w:r>
    </w:p>
    <w:p w:rsidR="003F3435" w:rsidRDefault="0032493E">
      <w:pPr>
        <w:spacing w:line="480" w:lineRule="auto"/>
        <w:ind w:firstLine="5040"/>
        <w:jc w:val="both"/>
      </w:pPr>
      <w:r>
        <w:rPr>
          <w:u w:val="single"/>
        </w:rPr>
        <w:t xml:space="preserve">(Signed)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259.008.</w:t>
      </w:r>
      <w:r>
        <w:rPr>
          <w:u w:val="single"/>
        </w:rPr>
        <w:t xml:space="preserve"> </w:t>
      </w:r>
      <w:r>
        <w:rPr>
          <w:u w:val="single"/>
        </w:rPr>
        <w:t xml:space="preserve"> </w:t>
      </w:r>
      <w:r>
        <w:rPr>
          <w:u w:val="single"/>
        </w:rPr>
        <w:t xml:space="preserve">ELECTRONIC WILL MADE SELF-PROVING AFTER EXECUTION.</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An electronic will with all attesting witnesses physically present in the same location as the testator may be made self-proving at any time after its execution by the acknowledgment of the testator and the affidavits of the witnesses.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acknowledgment and affidavits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made before an officer authorized to administer oaths under the law of the state in which the acknowledgment occurs;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evidenced by the officer's certificate under official seal, logically associated with the electronic will, in substantially the following form:</w:t>
      </w:r>
    </w:p>
    <w:p w:rsidR="003F3435" w:rsidRDefault="0032493E">
      <w:pPr>
        <w:spacing w:line="480" w:lineRule="auto"/>
        <w:ind w:firstLine="720"/>
        <w:jc w:val="both"/>
      </w:pPr>
      <w:r>
        <w:rPr>
          <w:u w:val="single"/>
        </w:rPr>
        <w:t xml:space="preserve">I, ______________________, the testator, and we, ______________________ and ______________________, witnesses, whose names are signed to the attached or preceding electronic will, being sworn, declare to the undersigned officer that the testator signed the record as the testator's electronic will, the testator willingly made and executed it as the testator's free act and deed, each of the witnesses, in the physical presence and hearing of the testator, signed the electronic will as witnesses to the testator's signing, to the best of each witness's knowledge the testator was at that time eighteen years of age or over (or being under such age, was or had been lawfully married, or was then a member of the armed forces of the United States, or an auxiliary of the armed forces of the United States, or the United States Maritime Service) and was of sound mind, and each of the witnesses was then at least fourteen years of age.</w:t>
      </w:r>
    </w:p>
    <w:p w:rsidR="003F3435" w:rsidRDefault="0032493E">
      <w:pPr>
        <w:spacing w:line="480" w:lineRule="auto"/>
        <w:ind w:firstLine="5040"/>
        <w:jc w:val="both"/>
      </w:pPr>
      <w:r>
        <w:rPr>
          <w:u w:val="single"/>
        </w:rPr>
        <w:t xml:space="preserve">___________________________</w:t>
      </w:r>
    </w:p>
    <w:p w:rsidR="003F3435" w:rsidRDefault="0032493E">
      <w:pPr>
        <w:spacing w:line="480" w:lineRule="auto"/>
        <w:ind w:firstLine="5040"/>
        <w:jc w:val="both"/>
      </w:pPr>
      <w:r>
        <w:rPr>
          <w:u w:val="single"/>
        </w:rPr>
        <w:t xml:space="preserve">Testator</w:t>
      </w:r>
    </w:p>
    <w:p w:rsidR="003F3435" w:rsidRDefault="0032493E">
      <w:pPr>
        <w:spacing w:line="480" w:lineRule="auto"/>
        <w:ind w:firstLine="5040"/>
        <w:jc w:val="both"/>
      </w:pPr>
      <w:r>
        <w:rPr>
          <w:u w:val="single"/>
        </w:rPr>
        <w:t xml:space="preserve">___________________________</w:t>
      </w:r>
    </w:p>
    <w:p w:rsidR="003F3435" w:rsidRDefault="0032493E">
      <w:pPr>
        <w:spacing w:line="480" w:lineRule="auto"/>
        <w:ind w:firstLine="5040"/>
        <w:jc w:val="both"/>
      </w:pPr>
      <w:r>
        <w:rPr>
          <w:u w:val="single"/>
        </w:rPr>
        <w:t xml:space="preserve">Witness</w:t>
      </w:r>
    </w:p>
    <w:p w:rsidR="003F3435" w:rsidRDefault="0032493E">
      <w:pPr>
        <w:spacing w:line="480" w:lineRule="auto"/>
        <w:ind w:firstLine="5040"/>
        <w:jc w:val="both"/>
      </w:pPr>
      <w:r>
        <w:rPr>
          <w:u w:val="single"/>
        </w:rPr>
        <w:t xml:space="preserve">___________________________</w:t>
      </w:r>
    </w:p>
    <w:p w:rsidR="003F3435" w:rsidRDefault="0032493E">
      <w:pPr>
        <w:spacing w:line="480" w:lineRule="auto"/>
        <w:ind w:firstLine="5040"/>
        <w:jc w:val="both"/>
      </w:pPr>
      <w:r>
        <w:rPr>
          <w:u w:val="single"/>
        </w:rPr>
        <w:t xml:space="preserve">Witness</w:t>
      </w:r>
    </w:p>
    <w:p w:rsidR="003F3435" w:rsidRDefault="0032493E">
      <w:pPr>
        <w:spacing w:line="480" w:lineRule="auto"/>
        <w:ind w:firstLine="5040"/>
        <w:jc w:val="both"/>
      </w:pPr>
      <w:r>
        <w:rPr>
          <w:u w:val="single"/>
        </w:rPr>
        <w:t xml:space="preserve">State of __________________</w:t>
      </w:r>
    </w:p>
    <w:p w:rsidR="003F3435" w:rsidRDefault="0032493E">
      <w:pPr>
        <w:spacing w:line="480" w:lineRule="auto"/>
        <w:ind w:firstLine="5040"/>
        <w:jc w:val="both"/>
      </w:pPr>
      <w:r>
        <w:rPr>
          <w:u w:val="single"/>
        </w:rPr>
        <w:t xml:space="preserve">County of _________________</w:t>
      </w:r>
    </w:p>
    <w:p w:rsidR="003F3435" w:rsidRDefault="0032493E">
      <w:pPr>
        <w:spacing w:line="480" w:lineRule="auto"/>
        <w:ind w:firstLine="720"/>
        <w:jc w:val="both"/>
      </w:pPr>
      <w:r>
        <w:rPr>
          <w:u w:val="single"/>
        </w:rPr>
        <w:t xml:space="preserve">Subscribed and sworn to before me by the said _________, testator, and by the said _____________ and ______________, witnesses, this _____ day of __________, 20____.</w:t>
      </w:r>
    </w:p>
    <w:p w:rsidR="003F3435" w:rsidRDefault="0032493E">
      <w:pPr>
        <w:spacing w:line="480" w:lineRule="auto"/>
        <w:ind w:firstLine="720"/>
        <w:jc w:val="both"/>
      </w:pPr>
      <w:r>
        <w:rPr>
          <w:u w:val="single"/>
        </w:rPr>
        <w:t xml:space="preserve">(SEAL)</w:t>
      </w:r>
    </w:p>
    <w:p w:rsidR="003F3435" w:rsidRDefault="0032493E">
      <w:pPr>
        <w:spacing w:line="480" w:lineRule="auto"/>
        <w:ind w:firstLine="5040"/>
        <w:jc w:val="both"/>
      </w:pPr>
      <w:r>
        <w:rPr>
          <w:u w:val="single"/>
        </w:rPr>
        <w:t xml:space="preserve">(Signed)</w:t>
      </w:r>
      <w:r>
        <w:rPr>
          <w:u w:val="single"/>
        </w:rPr>
        <w:t xml:space="preserve"> </w:t>
      </w:r>
      <w:r>
        <w:rPr>
          <w:u w:val="single"/>
        </w:rPr>
        <w:t xml:space="preserve"> </w:t>
      </w:r>
      <w:r>
        <w:rPr>
          <w:u w:val="single"/>
        </w:rPr>
        <w:t xml:space="preserve">__________________</w:t>
      </w:r>
    </w:p>
    <w:p w:rsidR="003F3435" w:rsidRDefault="0032493E">
      <w:pPr>
        <w:spacing w:line="480" w:lineRule="auto"/>
        <w:ind w:firstLine="5040"/>
        <w:jc w:val="both"/>
      </w:pPr>
      <w:r>
        <w:rPr>
          <w:u w:val="single"/>
        </w:rPr>
        <w:t xml:space="preserve">(Official Capacity of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259.009.</w:t>
      </w:r>
      <w:r>
        <w:rPr>
          <w:u w:val="single"/>
        </w:rPr>
        <w:t xml:space="preserve"> </w:t>
      </w:r>
      <w:r>
        <w:rPr>
          <w:u w:val="single"/>
        </w:rPr>
        <w:t xml:space="preserve"> </w:t>
      </w:r>
      <w:r>
        <w:rPr>
          <w:u w:val="single"/>
        </w:rPr>
        <w:t xml:space="preserve">PROOF OF ELECTRONIC WILL.</w:t>
      </w:r>
      <w:r>
        <w:rPr>
          <w:u w:val="single"/>
        </w:rPr>
        <w:t xml:space="preserve"> </w:t>
      </w:r>
      <w:r>
        <w:rPr>
          <w:u w:val="single"/>
        </w:rPr>
        <w:t xml:space="preserve"> </w:t>
      </w:r>
      <w:r>
        <w:rPr>
          <w:u w:val="single"/>
        </w:rPr>
        <w:t xml:space="preserve">A signature physically or electronically affixed to an affidavit attached to an electronic will under this chapter is considered a signature affixed to the electronic will if necessary to prove the will's execution.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259.010.</w:t>
      </w:r>
      <w:r>
        <w:rPr>
          <w:u w:val="single"/>
        </w:rPr>
        <w:t xml:space="preserve"> </w:t>
      </w:r>
      <w:r>
        <w:rPr>
          <w:u w:val="single"/>
        </w:rPr>
        <w:t xml:space="preserve"> </w:t>
      </w:r>
      <w:r>
        <w:rPr>
          <w:u w:val="single"/>
        </w:rPr>
        <w:t xml:space="preserve">CHOICE OF LAW AS TO EXECUTION.</w:t>
      </w:r>
      <w:r>
        <w:rPr>
          <w:u w:val="single"/>
        </w:rPr>
        <w:t xml:space="preserve"> </w:t>
      </w:r>
      <w:r>
        <w:rPr>
          <w:u w:val="single"/>
        </w:rPr>
        <w:t xml:space="preserve"> </w:t>
      </w:r>
      <w:r>
        <w:rPr>
          <w:u w:val="single"/>
        </w:rPr>
        <w:t xml:space="preserve">An electronic will is validly executed if executed in compliance with the law of the place where: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testator is physically located at the time of execution;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of execution or at the time of death, the testator is domiciled, resides, or is a citizen.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259.011.</w:t>
      </w:r>
      <w:r>
        <w:rPr>
          <w:u w:val="single"/>
        </w:rPr>
        <w:t xml:space="preserve"> </w:t>
      </w:r>
      <w:r>
        <w:rPr>
          <w:u w:val="single"/>
        </w:rPr>
        <w:t xml:space="preserve"> </w:t>
      </w:r>
      <w:r>
        <w:rPr>
          <w:u w:val="single"/>
        </w:rPr>
        <w:t xml:space="preserve">REVOCATION.</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An electronic will or part of an electronic will is revoked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subsequent will, including an electronic will, that revokes the previous will or part of the previous will expressly or by inconsistency;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revocatory act, if it is established by clear and convincing evidence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testator performed the act with the intent and for the purpose of revoking the will or part of the will;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individual performed the act in the testator's physical or electronic presence and by the testator's direction.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electronic will may revoke a will that is not an electronic will.</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259.012.</w:t>
      </w:r>
      <w:r>
        <w:rPr>
          <w:u w:val="single"/>
        </w:rPr>
        <w:t xml:space="preserve"> </w:t>
      </w:r>
      <w:r>
        <w:rPr>
          <w:u w:val="single"/>
        </w:rPr>
        <w:t xml:space="preserve"> </w:t>
      </w:r>
      <w:r>
        <w:rPr>
          <w:u w:val="single"/>
        </w:rPr>
        <w:t xml:space="preserve">UNIFORMITY OF APPLICATION AND CONSTRUCTION.  In applying and construing this chapter, consideration must be given to the need to promote uniformity of the law with respect to its subject matter among states that enact 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259.013.</w:t>
      </w:r>
      <w:r>
        <w:rPr>
          <w:u w:val="single"/>
        </w:rPr>
        <w:t xml:space="preserve"> </w:t>
      </w:r>
      <w:r>
        <w:rPr>
          <w:u w:val="single"/>
        </w:rPr>
        <w:t xml:space="preserve"> </w:t>
      </w:r>
      <w:r>
        <w:rPr>
          <w:u w:val="single"/>
        </w:rPr>
        <w:t xml:space="preserve">RELATION TO ELECTRONIC SIGNATURES IN GLOBAL AND NATIONAL COMMERCE ACT.  This chapter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the will of a decedent whose death is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