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"non-physician mental health professional" for purposes of the Texas Mental Health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571.003(15),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"Non-physician mental health professional"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psychologist licensed to practice in this state and designated as a health-service provider;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registered nurse with a master's or doctoral degree in psychiatric nursing;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licensed clinical social worker;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licensed professional counselor licensed to practice in this state;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licensed marriage and family therapist licensed to practice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physician assistant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