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86R13682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of a supplemental court security fee on conviction of certain criminal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102.017, Code of Criminal Procedure,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any other fee paid under this article, a defendant whose sentence on conviction of a misdemeanor or felony offense includes the imposition of a fine shall pay a $1 supplemental security fee as a cost of court.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102, Government Code, is amended by adding Section 102.02105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102.02105.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CODE OF CRIMINAL PROCEDURE.  A defendant whose sentence on conviction of an offense includes the imposition of a fine shall pay a $1 supplemental security fee as a cost of court under Article 102.017, Code of Criminal Procedure.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102, Government Code, is amended by adding Section 102.0411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102.0411.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CODE OF CRIMINAL PROCEDURE.  A defendant whose sentence on conviction of an offense includes the imposition of a fine shall pay a $1 supplemental security fee as a cost of court under Article 102.017, Code of Criminal Procedure.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102, Government Code, is amended by adding Section 102.06105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102.06105.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CODE OF CRIMINAL PROCEDURE.  A defendant whose sentence on conviction of an offense includes the imposition of a fine shall pay a $1 supplemental security fee as a cost of court under Article 102.017,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102, Government Code, is amended by adding Section 102.0811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102.0811.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CODE OF CRIMINAL PROCEDURE.  A defendant whose sentence on conviction of an offense includes the imposition of a fine shall pay a $1 supplemental security fee as a cost of court under Article 102.017,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102, Government Code, is amended by adding Section 102.1011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102.1011.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CODE OF CRIMINAL PROCEDURE.  A defendant whose sentence on conviction of an offense includes the imposition of a fine shall pay a $1 supplemental security fee as a cost of court under Article 102.017,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102, Government Code, is amended by adding Section 102.122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102.122.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CODE OF CRIMINAL PROCEDURE.  A defendant whose sentence on conviction of an offense includes the imposition of a fine shall pay a $1 supplemental security fee as a cost of court under Article 102.017,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102, Government Code, is amended by adding Section 102.1411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102.1411.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CODE OF CRIMINAL PROCEDURE.  A defendant whose sentence on conviction of an offense includes the imposition of a fine shall pay a $1 supplemental security fee as a cost of court under Article 102.017,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