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off-site restaurant meal service operations: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definitions to Section 437.001 (2-b),(6) and (7), with all existing and succeeding sections being renumbered accordingly,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437.001.</w:t>
      </w:r>
      <w:r xml:space="preserve">
        <w:t> </w:t>
      </w:r>
      <w:r xml:space="preserve">
        <w:t> </w:t>
      </w:r>
      <w:r>
        <w:t xml:space="preserve">DEFINITIONS. </w:t>
      </w:r>
      <w:r>
        <w:t xml:space="preserve"> </w:t>
      </w:r>
      <w:r>
        <w:t xml:space="preserve">In this chapter: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(2-b)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"Catering operation" means food service conducted by an off-site restaurant meal operator where food is prepared for delivery and is meant to be served and consumed at a location other than the premises of the off-site restaurant meal operator.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"Meal service broker" means a person or company who contracts with an off-site restaurant meal operator to conduct an off-site restaurant operation for a non-food establishment or non-temporary food establishment.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"Off-site restaurant meal operator" means a food establishment or temporary food establishment, licensed under this chapter, which contracts with a non-food establishment or non-temporary food establishment to provide an off-site restaurant operation at a location other than the premises of the license holder.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"Off-site restaurant operations" means sales of individual meals conducted by an off-site restaurant meal operator where food is prepared for delivery and is meant to be served and consumed at a location other than the premises of the off-site restaurant operator.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&amp; Safety Code, is amended by adding Section 437.031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OFF-SITE RESTAURANT OPERATIONS CONDUCTED BY AN OFF-SITE RESTAURANT MEAL OPERATOR.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holder of a license issued under this chapter may conduct an off-site restaurant operation directly, or utilizing a meal service broker at a location other than the premises of the license holder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off-site location is within or adjacent to a commercial building;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food is prepared at the premises of the license holder for transportation by the license holder to the off-site location;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off-site restaurant service is provided for no more than 4 hours per day at the off-site location;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off-site restaurant service shall include supplies, utensils and linens as required by rules adopted under this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food shall be time or temperature controlled, as necessary, at the off-site location as required by rules adopted under this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toilets, urinals, and portable or plumbed handwashing sink shall be provided at the off-site location as required by rules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municipality, a county, a public health district or the department may not require a license holder to obtain a separate license to operate an off-site restaurant meal service other than the license by that municipality, county, public health district or the department required of an off-site restaurant meal operator engaged in catering operations in the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municipality, a county, a public health district or the department may not require a meal service broker to obtain a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