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86R19381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the  cigarette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154.001, Tax Code, is amended by amending Subdivisions (1), (7), (9), (10), (11), (12), (14), (15), (17), and (18) and adding Subdivisions (7-a) and (17-a)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receives cigarettes in interstate commerce and stores the cigarettes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(7)</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is authorized to purchase for the purpose of making a first sale in this state cigarettes in unstamped packages from manufacturers who distribute cigarettes in this state and to stamp cigarette packages;</w:t>
      </w:r>
    </w:p>
    <w:p w:rsidR="003F3435" w:rsidRDefault="0032493E">
      <w:pPr>
        <w:spacing w:line="480" w:lineRule="auto"/>
        <w:ind w:firstLine="2160"/>
        <w:jc w:val="both"/>
      </w:pPr>
      <w:r>
        <w:t xml:space="preserve">(B)</w:t>
      </w:r>
      <w:r xml:space="preserve">
        <w:t> </w:t>
      </w:r>
      <w:r xml:space="preserve">
        <w:t> </w:t>
      </w:r>
      <w:r>
        <w:t xml:space="preserve">ships, transports, imports into this state, acquires, or possesses cigarettes and makes a first sale of the cigarettes in this state;</w:t>
      </w:r>
    </w:p>
    <w:p w:rsidR="003F3435" w:rsidRDefault="0032493E">
      <w:pPr>
        <w:spacing w:line="480" w:lineRule="auto"/>
        <w:ind w:firstLine="2160"/>
        <w:jc w:val="both"/>
      </w:pPr>
      <w:r>
        <w:t xml:space="preserve">(C)</w:t>
      </w:r>
      <w:r xml:space="preserve">
        <w:t> </w:t>
      </w:r>
      <w:r xml:space="preserve">
        <w:t> </w:t>
      </w:r>
      <w:r>
        <w:t xml:space="preserve">manufactures or produces cigarettes; or</w:t>
      </w:r>
    </w:p>
    <w:p w:rsidR="003F3435" w:rsidRDefault="0032493E">
      <w:pPr>
        <w:spacing w:line="480" w:lineRule="auto"/>
        <w:ind w:firstLine="2160"/>
        <w:jc w:val="both"/>
      </w:pPr>
      <w:r>
        <w:t xml:space="preserve">(D)</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(7-a) "Engage in business" means, in relation to cigarettes,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cigarettes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cigarettes;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cigarette-related business in this state.</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cigarettes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cigarettes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cigarettes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cigarettes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t xml:space="preserve">(10)</w:t>
      </w:r>
      <w:r xml:space="preserve">
        <w:t> </w:t>
      </w:r>
      <w:r xml:space="preserve">
        <w:t> </w:t>
      </w:r>
      <w:r>
        <w:t xml:space="preserve">"Importer" [</w:t>
      </w:r>
      <w:r>
        <w:rPr>
          <w:strike/>
        </w:rPr>
        <w:t xml:space="preserve">or "import broker"</w:t>
      </w:r>
      <w:r>
        <w:t xml:space="preserve">] means a person who ships, transports, or imports into this state cigarettes manufactured or produced outside the United States for the purpose of making a first sale in this state.</w:t>
      </w:r>
    </w:p>
    <w:p w:rsidR="003F3435" w:rsidRDefault="0032493E">
      <w:pPr>
        <w:spacing w:line="480" w:lineRule="auto"/>
        <w:ind w:firstLine="1440"/>
        <w:jc w:val="both"/>
      </w:pPr>
      <w:r>
        <w:t xml:space="preserve">(11)</w:t>
      </w:r>
      <w:r xml:space="preserve">
        <w:t> </w:t>
      </w:r>
      <w:r xml:space="preserve">
        <w:t> </w:t>
      </w:r>
      <w:r>
        <w:t xml:space="preserve">"Individual package of cigarettes" means a package that contains </w:t>
      </w:r>
      <w:r>
        <w:rPr>
          <w:u w:val="single"/>
        </w:rPr>
        <w:t xml:space="preserve">at least 20</w:t>
      </w:r>
      <w:r>
        <w:t xml:space="preserve"> [</w:t>
      </w:r>
      <w:r>
        <w:rPr>
          <w:strike/>
        </w:rPr>
        <w:t xml:space="preserve">not fewer than 10</w:t>
      </w:r>
      <w:r>
        <w:t xml:space="preserve">] cigarettes.</w:t>
      </w:r>
    </w:p>
    <w:p w:rsidR="003F3435" w:rsidRDefault="0032493E">
      <w:pPr>
        <w:spacing w:line="480" w:lineRule="auto"/>
        <w:ind w:firstLine="1440"/>
        <w:jc w:val="both"/>
      </w:pPr>
      <w:r>
        <w:t xml:space="preserve">(12)</w:t>
      </w:r>
      <w:r xml:space="preserve">
        <w:t> </w:t>
      </w:r>
      <w:r xml:space="preserve">
        <w:t> </w:t>
      </w:r>
      <w:r>
        <w:t xml:space="preserve">"Manufacturer" means a person who manufactures</w:t>
      </w:r>
      <w:r>
        <w:rPr>
          <w:u w:val="single"/>
        </w:rPr>
        <w:t xml:space="preserve">, fabricates, or assembles cigarettes, or causes or arranges for the manufacture, fabrication, or assembly of cigarettes, for sale or distribution</w:t>
      </w:r>
      <w:r>
        <w:t xml:space="preserve"> [</w:t>
      </w:r>
      <w:r>
        <w:rPr>
          <w:strike/>
        </w:rPr>
        <w:t xml:space="preserve">and sells cigarettes to a distributor</w:t>
      </w:r>
      <w:r>
        <w:t xml:space="preserve">].</w:t>
      </w:r>
    </w:p>
    <w:p w:rsidR="003F3435" w:rsidRDefault="0032493E">
      <w:pPr>
        <w:spacing w:line="480" w:lineRule="auto"/>
        <w:ind w:firstLine="1440"/>
        <w:jc w:val="both"/>
      </w:pPr>
      <w:r>
        <w:t xml:space="preserve">(14)</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154.101.</w:t>
      </w:r>
    </w:p>
    <w:p w:rsidR="003F3435" w:rsidRDefault="0032493E">
      <w:pPr>
        <w:spacing w:line="480" w:lineRule="auto"/>
        <w:ind w:firstLine="1440"/>
        <w:jc w:val="both"/>
      </w:pPr>
      <w:r>
        <w:t xml:space="preserve">(15)</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cigarettes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cigarettes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cigarettes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cigarettes are sold</w:t>
      </w:r>
      <w:r>
        <w:t xml:space="preserve">.</w:t>
      </w:r>
    </w:p>
    <w:p w:rsidR="003F3435" w:rsidRDefault="0032493E">
      <w:pPr>
        <w:spacing w:line="480" w:lineRule="auto"/>
        <w:ind w:firstLine="1440"/>
        <w:jc w:val="both"/>
      </w:pPr>
      <w:r>
        <w:t xml:space="preserve">(17)</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t xml:space="preserve">[</w:t>
      </w:r>
      <w:r>
        <w:rPr>
          <w:strike/>
        </w:rPr>
        <w:t xml:space="preserve">practice</w:t>
      </w:r>
      <w:r>
        <w:t xml:space="preserve">] of selling cigarettes to consumers and includes the owner of a [</w:t>
      </w:r>
      <w:r>
        <w:rPr>
          <w:strike/>
        </w:rPr>
        <w:t xml:space="preserve">coin-operated</w:t>
      </w:r>
      <w:r>
        <w:t xml:space="preserve">] cigarette vending machine.</w:t>
      </w:r>
    </w:p>
    <w:p w:rsidR="003F3435" w:rsidRDefault="0032493E">
      <w:pPr>
        <w:spacing w:line="480" w:lineRule="auto"/>
        <w:ind w:firstLine="1440"/>
        <w:jc w:val="both"/>
      </w:pPr>
      <w:r>
        <w:rPr>
          <w:u w:val="single"/>
        </w:rPr>
        <w:t xml:space="preserve">(17-a) "Roll-your-own machine" means a machine for commercial use at a retail premise that is capable of producing cigarettes only in quantities for personal use.</w:t>
      </w:r>
    </w:p>
    <w:p w:rsidR="003F3435" w:rsidRDefault="0032493E">
      <w:pPr>
        <w:spacing w:line="480" w:lineRule="auto"/>
        <w:ind w:firstLine="1440"/>
        <w:jc w:val="both"/>
      </w:pPr>
      <w:r>
        <w:t xml:space="preserve">(18)</w:t>
      </w:r>
      <w:r xml:space="preserve">
        <w:t> </w:t>
      </w:r>
      <w:r xml:space="preserve">
        <w:t> </w:t>
      </w:r>
      <w:r>
        <w:t xml:space="preserve">"Stamp" includes only a stamp that:</w:t>
      </w:r>
    </w:p>
    <w:p w:rsidR="003F3435" w:rsidRDefault="0032493E">
      <w:pPr>
        <w:spacing w:line="480" w:lineRule="auto"/>
        <w:ind w:firstLine="2160"/>
        <w:jc w:val="both"/>
      </w:pPr>
      <w:r>
        <w:t xml:space="preserve">(A)</w:t>
      </w:r>
      <w:r xml:space="preserve">
        <w:t> </w:t>
      </w:r>
      <w:r xml:space="preserve">
        <w:t> </w:t>
      </w:r>
      <w:r>
        <w:t xml:space="preserve">is printed, manufactured, or made by authority of the comptroller;</w:t>
      </w:r>
    </w:p>
    <w:p w:rsidR="003F3435" w:rsidRDefault="0032493E">
      <w:pPr>
        <w:spacing w:line="480" w:lineRule="auto"/>
        <w:ind w:firstLine="2160"/>
        <w:jc w:val="both"/>
      </w:pPr>
      <w:r>
        <w:t xml:space="preserve">(B)</w:t>
      </w:r>
      <w:r xml:space="preserve">
        <w:t> </w:t>
      </w:r>
      <w:r xml:space="preserve">
        <w:t> </w:t>
      </w:r>
      <w:r>
        <w:t xml:space="preserve">shows payment of the tax imposed by this chapter;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is consecutively numbered and uniquely identifiable as a Texas tax stamp</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legible and undamaged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154.002, Tax Code, is amended to read as follows:</w:t>
      </w:r>
    </w:p>
    <w:p w:rsidR="003F3435" w:rsidRDefault="0032493E">
      <w:pPr>
        <w:spacing w:line="480" w:lineRule="auto"/>
        <w:ind w:firstLine="720"/>
        <w:jc w:val="both"/>
      </w:pPr>
      <w:r>
        <w:t xml:space="preserve">Sec.</w:t>
      </w:r>
      <w:r xml:space="preserve">
        <w:t> </w:t>
      </w:r>
      <w:r>
        <w:t xml:space="preserve">154.002.</w:t>
      </w:r>
      <w:r xml:space="preserve">
        <w:t> </w:t>
      </w:r>
      <w:r xml:space="preserve">
        <w:t> </w:t>
      </w:r>
      <w:r>
        <w:t xml:space="preserve">STORAGE.  </w:t>
      </w:r>
      <w:r>
        <w:rPr>
          <w:u w:val="single"/>
        </w:rPr>
        <w:t xml:space="preserve">(a)</w:t>
      </w:r>
      <w:r>
        <w:t xml:space="preserve"> The commercial business location where cigarettes are stored or kept cannot be a residence or a unit in a public storage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the vehicle of a manufacturer's representative is not a residence or public storage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154.022, Tax Code, is amended to read as follows:</w:t>
      </w:r>
    </w:p>
    <w:p w:rsidR="003F3435" w:rsidRDefault="0032493E">
      <w:pPr>
        <w:spacing w:line="480" w:lineRule="auto"/>
        <w:ind w:firstLine="720"/>
        <w:jc w:val="both"/>
      </w:pPr>
      <w:r>
        <w:t xml:space="preserve">Sec.</w:t>
      </w:r>
      <w:r xml:space="preserve">
        <w:t> </w:t>
      </w:r>
      <w:r>
        <w:t xml:space="preserve">154.022.</w:t>
      </w:r>
      <w:r xml:space="preserve">
        <w:t> </w:t>
      </w:r>
      <w:r xml:space="preserve">
        <w:t> </w:t>
      </w:r>
      <w:r>
        <w:t xml:space="preserve">TAX IMPOSED ON FIRST SALE OF CIGARETTES.  The cigarette tax is imposed and becomes due and payable when a person [</w:t>
      </w:r>
      <w:r>
        <w:rPr>
          <w:strike/>
        </w:rPr>
        <w:t xml:space="preserve">in this state</w:t>
      </w:r>
      <w:r>
        <w:t xml:space="preserve">] receives cigarettes to make a first sale.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154, Tax Code, is amended by adding Section 154.0225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154.0225.</w:t>
      </w:r>
      <w:r>
        <w:rPr>
          <w:u w:val="single"/>
        </w:rPr>
        <w:t xml:space="preserve"> </w:t>
      </w:r>
      <w:r>
        <w:rPr>
          <w:u w:val="single"/>
        </w:rPr>
        <w:t xml:space="preserve"> </w:t>
      </w:r>
      <w:r>
        <w:rPr>
          <w:u w:val="single"/>
        </w:rPr>
        <w:t xml:space="preserve">LIABILITY OF PERMITTED DISTRIBUTOR. </w:t>
      </w:r>
      <w:r>
        <w:rPr>
          <w:u w:val="single"/>
        </w:rPr>
        <w:t xml:space="preserve"> </w:t>
      </w:r>
      <w:r>
        <w:rPr>
          <w:u w:val="single"/>
        </w:rPr>
        <w:t xml:space="preserve">A permitted distributor who makes a first sale to a permitted distributor in this state is liable for and shall pay the tax imposed by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154.024(a),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imports and personally transports 200 or fewer cigarettes into this state from another state </w:t>
      </w:r>
      <w:r>
        <w:rPr>
          <w:u w:val="single"/>
        </w:rPr>
        <w:t xml:space="preserve">or from an Indian reservation under the jurisdiction of the United States government</w:t>
      </w:r>
      <w:r>
        <w:t xml:space="preserve"> is not required to pay the tax imposed by this chapter if the person uses the cigarettes and does not sell them or offer them for sale.  A person who imports and personally transports 200 or fewer cigarettes into this state from a foreign country shall pay the tax imposed by this chapter and have affixed on each individual package of cigarettes a stamp to show payment of the tax.</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154.060, Tax Code, is amended to read as follows:</w:t>
      </w:r>
    </w:p>
    <w:p w:rsidR="003F3435" w:rsidRDefault="0032493E">
      <w:pPr>
        <w:spacing w:line="480" w:lineRule="auto"/>
        <w:ind w:firstLine="720"/>
        <w:jc w:val="both"/>
      </w:pPr>
      <w:r>
        <w:t xml:space="preserve">Sec.</w:t>
      </w:r>
      <w:r xml:space="preserve">
        <w:t> </w:t>
      </w:r>
      <w:r>
        <w:t xml:space="preserve">154.060.</w:t>
      </w:r>
      <w:r xml:space="preserve">
        <w:t> </w:t>
      </w:r>
      <w:r xml:space="preserve">
        <w:t> </w:t>
      </w:r>
      <w:r>
        <w:t xml:space="preserve">CANCELLATION.  No person may cancel, mark, </w:t>
      </w:r>
      <w:r>
        <w:rPr>
          <w:u w:val="single"/>
        </w:rPr>
        <w:t xml:space="preserve">alter,</w:t>
      </w:r>
      <w:r>
        <w:t xml:space="preserve"> or mutilate a stamp on a package of cigarettes so that the comptroller is prevented from or hindered in examining the genuineness of the stamp.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154.101, Tax Code, is amended by amending Subsections (a), (b), and (h)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w:t>
      </w:r>
      <w:r>
        <w:t xml:space="preserve">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 </w:t>
      </w:r>
      <w:r>
        <w:t xml:space="preserve"> </w:t>
      </w:r>
      <w:r>
        <w:rPr>
          <w:u w:val="single"/>
        </w:rP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 research facility that possesses and uses cigarettes only for experimental purposes.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engaged in the business of selling cigarettes for commercial purposes who provides a roll-your-own machine available for use by consumers must obtain manufacturer's, distributor's, and retailer's permits.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154.1015,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cigarettes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cigarettes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cigarettes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cigarettes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cigarettes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cigarettes only to the consumer and may purchase cigarettes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cigarettes only to persons authorized to sell or consume unstamped cigarettes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cigarettes only to a permitted distributor, wholesaler, or retailer.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154.110(a),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manufacturer, </w:t>
      </w:r>
      <w:r>
        <w:rPr>
          <w:u w:val="single"/>
        </w:rPr>
        <w:t xml:space="preserve">export warehouse,</w:t>
      </w:r>
      <w:r>
        <w:t xml:space="preserv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154.111,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Each distributor, wholesaler, bonded agent, and export warehouse shall keep records at each place of business of all cigarettes purchased or received, including records of those cigarettes for which no tax is due under federal law.  Each retailer shall keep records at a single </w:t>
      </w:r>
      <w:r>
        <w:rPr>
          <w:u w:val="single"/>
        </w:rPr>
        <w:t xml:space="preserve">commercial business</w:t>
      </w:r>
      <w:r>
        <w:t xml:space="preserve"> location, which the retailer shall designate as its principal place of business in this state, of all cigarettes purchased and received.  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154.204(b), Tax Code, is amended to read as follows:</w:t>
      </w:r>
    </w:p>
    <w:p w:rsidR="003F3435" w:rsidRDefault="0032493E">
      <w:pPr>
        <w:spacing w:line="480" w:lineRule="auto"/>
        <w:ind w:firstLine="720"/>
        <w:jc w:val="both"/>
      </w:pPr>
      <w:r>
        <w:t xml:space="preserve">(b)</w:t>
      </w:r>
      <w:r xml:space="preserve">
        <w:t> </w:t>
      </w:r>
      <w:r xml:space="preserve">
        <w:t> </w:t>
      </w:r>
      <w:r>
        <w:t xml:space="preserve">A manufacturer who sells cigarettes to a permit holder in this state shall file with the comptroller, on or before the </w:t>
      </w:r>
      <w:r>
        <w:rPr>
          <w:u w:val="single"/>
        </w:rPr>
        <w:t xml:space="preserve">25th</w:t>
      </w:r>
      <w:r>
        <w:t xml:space="preserve"> [</w:t>
      </w:r>
      <w:r>
        <w:rPr>
          <w:strike/>
        </w:rPr>
        <w:t xml:space="preserve">end</w:t>
      </w:r>
      <w:r>
        <w:t xml:space="preserve">] of each month, a report showing the information listed in </w:t>
      </w:r>
      <w:r>
        <w:rPr>
          <w:u w:val="single"/>
        </w:rPr>
        <w:t xml:space="preserve">Subsections (a)(1)</w:t>
      </w:r>
      <w:r>
        <w:t xml:space="preserve"> [</w:t>
      </w:r>
      <w:r>
        <w:rPr>
          <w:strike/>
        </w:rPr>
        <w:t xml:space="preserve">Subdivisions (1)</w:t>
      </w:r>
      <w:r>
        <w:t xml:space="preserve">], (2), (3), and (5) [</w:t>
      </w:r>
      <w:r>
        <w:rPr>
          <w:strike/>
        </w:rPr>
        <w:t xml:space="preserve">of Subsection (a)</w:t>
      </w:r>
      <w:r>
        <w:t xml:space="preserve">] for the previous month.  Information related to the manufacturer's list prices must be submitted by the manufacturer 15 days prior to any scheduled changes.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154.207(b), Tax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and the attorney general are entitled to access during regular business hours [</w:t>
      </w:r>
      <w:r>
        <w:rPr>
          <w:strike/>
        </w:rPr>
        <w:t xml:space="preserve">to</w:t>
      </w:r>
      <w:r>
        <w:t xml:space="preserve">] all records pertaining to cigarettes that are transported.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154.208(a), Tax Code, is amended to read as follows:</w:t>
      </w:r>
    </w:p>
    <w:p w:rsidR="003F3435" w:rsidRDefault="0032493E">
      <w:pPr>
        <w:spacing w:line="480" w:lineRule="auto"/>
        <w:ind w:firstLine="720"/>
        <w:jc w:val="both"/>
      </w:pPr>
      <w:r>
        <w:t xml:space="preserve">(a)</w:t>
      </w:r>
      <w:r xml:space="preserve">
        <w:t> </w:t>
      </w:r>
      <w:r xml:space="preserve">
        <w:t> </w:t>
      </w:r>
      <w:r>
        <w:t xml:space="preserve">Each bonded agent shall keep, at each </w:t>
      </w:r>
      <w:r>
        <w:rPr>
          <w:u w:val="single"/>
        </w:rPr>
        <w:t xml:space="preserve">of the agent's places</w:t>
      </w:r>
      <w:r>
        <w:t xml:space="preserve"> [</w:t>
      </w:r>
      <w:r>
        <w:rPr>
          <w:strike/>
        </w:rPr>
        <w:t xml:space="preserve">place</w:t>
      </w:r>
      <w:r>
        <w:t xml:space="preserve">] of business in this state, records of all cigarettes received, distributed, and delivered.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F, Chapter 154, Tax Code, is amended by adding Section 154.2085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154.2085.</w:t>
      </w:r>
      <w:r>
        <w:rPr>
          <w:u w:val="single"/>
        </w:rPr>
        <w:t xml:space="preserve"> </w:t>
      </w:r>
      <w:r>
        <w:rPr>
          <w:u w:val="single"/>
        </w:rPr>
        <w:t xml:space="preserve"> </w:t>
      </w:r>
      <w:r>
        <w:rPr>
          <w:u w:val="single"/>
        </w:rPr>
        <w:t xml:space="preserve">EXPORT WAREHOUSE'S RECORDS. (a) </w:t>
      </w:r>
      <w:r>
        <w:rPr>
          <w:u w:val="single"/>
        </w:rPr>
        <w:t xml:space="preserve"> </w:t>
      </w:r>
      <w:r>
        <w:rPr>
          <w:u w:val="single"/>
        </w:rPr>
        <w:t xml:space="preserve">Each export warehouse shall keep, at each of the warehouse's places of business in this state, records of all cigarettes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154.209(b),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permit holder's place of business is a vehicle or </w:t>
      </w:r>
      <w:r>
        <w:rPr>
          <w:u w:val="single"/>
        </w:rPr>
        <w:t xml:space="preserve">a</w:t>
      </w:r>
      <w:r>
        <w:t xml:space="preserve"> vending machine, the permit holder shall designate in the application for a permit a permanent place of business to keep the records.  The permit holder shall keep the records in the designated place.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154.501(a),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section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(d)</w:t>
      </w:r>
      <w:r xml:space="preserve">
        <w:t> </w:t>
      </w:r>
      <w:r xml:space="preserve">
        <w:t> </w:t>
      </w:r>
      <w:r>
        <w:t xml:space="preserve">The attorney general shall bring </w:t>
      </w:r>
      <w:r>
        <w:rPr>
          <w:u w:val="single"/>
        </w:rPr>
        <w:t xml:space="preserve">a suit</w:t>
      </w:r>
      <w:r>
        <w:t xml:space="preserve"> [</w:t>
      </w:r>
      <w:r>
        <w:rPr>
          <w:strike/>
        </w:rPr>
        <w:t xml:space="preserve">suits</w:t>
      </w:r>
      <w:r>
        <w:t xml:space="preserve">] to recover penalties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154.502, Tax Code, is amended to read as follows:</w:t>
      </w:r>
    </w:p>
    <w:p w:rsidR="003F3435" w:rsidRDefault="0032493E">
      <w:pPr>
        <w:spacing w:line="480" w:lineRule="auto"/>
        <w:ind w:firstLine="720"/>
        <w:jc w:val="both"/>
      </w:pPr>
      <w:r>
        <w:t xml:space="preserve">Sec.</w:t>
      </w:r>
      <w:r xml:space="preserve">
        <w:t> </w:t>
      </w:r>
      <w:r>
        <w:t xml:space="preserve">154.502.</w:t>
      </w:r>
      <w:r xml:space="preserve">
        <w:t> </w:t>
      </w:r>
      <w:r xml:space="preserve">
        <w:t> </w:t>
      </w:r>
      <w:r>
        <w:t xml:space="preserve">UNSTAMPED CIGARETTES.</w:t>
      </w:r>
      <w:r xml:space="preserve">
        <w:t> </w:t>
      </w:r>
      <w:r xml:space="preserve">
        <w:t> </w:t>
      </w:r>
      <w:r>
        <w:t xml:space="preserve">Except as provided by Section 154.026(b), 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a first sale of unstamped cigarettes;</w:t>
      </w:r>
    </w:p>
    <w:p w:rsidR="003F3435" w:rsidRDefault="0032493E">
      <w:pPr>
        <w:spacing w:line="480" w:lineRule="auto"/>
        <w:ind w:firstLine="1440"/>
        <w:jc w:val="both"/>
      </w:pPr>
      <w:r>
        <w:t xml:space="preserve">(2)</w:t>
      </w:r>
      <w:r xml:space="preserve">
        <w:t> </w:t>
      </w:r>
      <w:r xml:space="preserve">
        <w:t> </w:t>
      </w:r>
      <w:r>
        <w:t xml:space="preserve">sells, offers for sale, or presents as a prize or gift unstamped cigarettes; or</w:t>
      </w:r>
    </w:p>
    <w:p w:rsidR="003F3435" w:rsidRDefault="0032493E">
      <w:pPr>
        <w:spacing w:line="480" w:lineRule="auto"/>
        <w:ind w:firstLine="1440"/>
        <w:jc w:val="both"/>
      </w:pPr>
      <w:r>
        <w:t xml:space="preserve">(3)</w:t>
      </w:r>
      <w:r xml:space="preserve">
        <w:t> </w:t>
      </w:r>
      <w:r xml:space="preserve">
        <w:t> </w:t>
      </w:r>
      <w:r>
        <w:t xml:space="preserve">knowingly consumes, uses, or smokes cigarettes </w:t>
      </w:r>
      <w:r>
        <w:rPr>
          <w:u w:val="single"/>
        </w:rPr>
        <w:t xml:space="preserve">subject to the tax</w:t>
      </w:r>
      <w:r>
        <w:t xml:space="preserve"> [</w:t>
      </w:r>
      <w:r>
        <w:rPr>
          <w:strike/>
        </w:rPr>
        <w:t xml:space="preserve">taxed</w:t>
      </w:r>
      <w:r>
        <w:t xml:space="preserve">] under this chapter without a stamp affixed to each individual package.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cigarettes in unstamped packages without having a valid permit.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154.520(a),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prints, engraves, makes, </w:t>
      </w:r>
      <w:r>
        <w:rPr>
          <w:u w:val="single"/>
        </w:rPr>
        <w:t xml:space="preserve">duplicates,</w:t>
      </w:r>
      <w:r>
        <w:t xml:space="preserve"> issues, sells, or circulates counterfeit stamps;</w:t>
      </w:r>
    </w:p>
    <w:p w:rsidR="003F3435" w:rsidRDefault="0032493E">
      <w:pPr>
        <w:spacing w:line="480" w:lineRule="auto"/>
        <w:ind w:firstLine="1440"/>
        <w:jc w:val="both"/>
      </w:pPr>
      <w:r>
        <w:t xml:space="preserve">(2)</w:t>
      </w:r>
      <w:r xml:space="preserve">
        <w:t> </w:t>
      </w:r>
      <w:r xml:space="preserve">
        <w:t> </w:t>
      </w:r>
      <w:r>
        <w:t xml:space="preserve">possesses</w:t>
      </w:r>
      <w:r>
        <w:rPr>
          <w:u w:val="single"/>
        </w:rPr>
        <w:t xml:space="preserve">,</w:t>
      </w:r>
      <w:r>
        <w:t xml:space="preserve"> with intent to use, sell, circulate, or pass</w:t>
      </w:r>
      <w:r>
        <w:rPr>
          <w:u w:val="single"/>
        </w:rPr>
        <w:t xml:space="preserve">,</w:t>
      </w:r>
      <w:r>
        <w:t xml:space="preserve"> a counterfeit stamp;</w:t>
      </w:r>
    </w:p>
    <w:p w:rsidR="003F3435" w:rsidRDefault="0032493E">
      <w:pPr>
        <w:spacing w:line="480" w:lineRule="auto"/>
        <w:ind w:firstLine="1440"/>
        <w:jc w:val="both"/>
      </w:pPr>
      <w:r>
        <w:t xml:space="preserve">(3)</w:t>
      </w:r>
      <w:r xml:space="preserve">
        <w:t> </w:t>
      </w:r>
      <w:r xml:space="preserve">
        <w:t> </w:t>
      </w:r>
      <w:r>
        <w:t xml:space="preserve">uses or consents to the use of a counterfeit stamp in the sale or offering for sale of cigarettes; or</w:t>
      </w:r>
    </w:p>
    <w:p w:rsidR="003F3435" w:rsidRDefault="0032493E">
      <w:pPr>
        <w:spacing w:line="480" w:lineRule="auto"/>
        <w:ind w:firstLine="1440"/>
        <w:jc w:val="both"/>
      </w:pPr>
      <w:r>
        <w:t xml:space="preserve">(4)</w:t>
      </w:r>
      <w:r xml:space="preserve">
        <w:t> </w:t>
      </w:r>
      <w:r xml:space="preserve">
        <w:t> </w:t>
      </w:r>
      <w:r>
        <w:t xml:space="preserve">places or causes to be placed a counterfeit stamp on an individual package of cigarettes.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Sections 154.502, 154.509, and 154.520,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