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4640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176 of Montgomery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8084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8084.</w:t>
      </w:r>
      <w:r>
        <w:rPr>
          <w:u w:val="single"/>
        </w:rPr>
        <w:t xml:space="preserve"> </w:t>
      </w:r>
      <w:r>
        <w:rPr>
          <w:u w:val="single"/>
        </w:rPr>
        <w:t xml:space="preserve"> </w:t>
      </w:r>
      <w:r>
        <w:rPr>
          <w:u w:val="single"/>
        </w:rPr>
        <w:t xml:space="preserve">MONTGOMERY COUNTY</w:t>
      </w:r>
      <w:r>
        <w:rPr>
          <w:u w:val="single"/>
        </w:rPr>
        <w:t xml:space="preserve"> </w:t>
      </w:r>
      <w:r>
        <w:rPr>
          <w:u w:val="single"/>
        </w:rPr>
        <w:t xml:space="preserve">MUNICIPAL UTILITY DISTRICT NO. 176 OF MONTGOMERY COUNTY</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w:t>
      </w:r>
      <w:r>
        <w:rPr>
          <w:u w:val="single"/>
        </w:rPr>
        <w:t xml:space="preserve"> </w:t>
      </w:r>
      <w:r>
        <w:rPr>
          <w:u w:val="single"/>
        </w:rPr>
        <w:t xml:space="preserve">means the City of Willis,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 176 of Montgomery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8084.0104.</w:t>
      </w:r>
      <w:r>
        <w:rPr>
          <w:u w:val="single"/>
        </w:rPr>
        <w:t xml:space="preserve"> </w:t>
      </w:r>
      <w:r>
        <w:rPr>
          <w:u w:val="single"/>
        </w:rPr>
        <w:t xml:space="preserve"> </w:t>
      </w:r>
      <w:r>
        <w:rPr>
          <w:u w:val="single"/>
        </w:rPr>
        <w:t xml:space="preserve">CONSENT OF MUNICIPALITY REQUIRED.  The temporary directors may not hold an election under Section 8084.0103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8084.0107.</w:t>
      </w:r>
      <w:r>
        <w:rPr>
          <w:u w:val="single"/>
        </w:rPr>
        <w:t xml:space="preserve"> </w:t>
      </w:r>
      <w:r>
        <w:rPr>
          <w:u w:val="single"/>
        </w:rPr>
        <w:t xml:space="preserve"> </w:t>
      </w:r>
      <w:r>
        <w:rPr>
          <w:u w:val="single"/>
        </w:rPr>
        <w:t xml:space="preserve">EFFECT OF ANNEXATION.  Notwithstanding any other law, if any of the territory of the district is annexed by the city into the city's corporate limits,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retains all of the district's outstanding debt and obligations;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dissolved.</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8084.0202,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8084.0103;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September 1, 2023.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8084.0103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8084.0103;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8084.0403.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8084.0401,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176 of Montgomery County initially includes all the territory contained in the following area:</w:t>
      </w:r>
    </w:p>
    <w:p w:rsidR="003F3435" w:rsidRDefault="0032493E">
      <w:pPr>
        <w:spacing w:line="480" w:lineRule="auto"/>
        <w:jc w:val="both"/>
      </w:pPr>
      <w:r>
        <w:t xml:space="preserve">MUD PARCEL NO. 1</w:t>
      </w:r>
    </w:p>
    <w:p w:rsidR="003F3435" w:rsidRDefault="0032493E">
      <w:pPr>
        <w:spacing w:line="480" w:lineRule="auto"/>
        <w:jc w:val="both"/>
      </w:pPr>
      <w:r>
        <w:t xml:space="preserve">Being 294.27 acres (12,818,448 square feet) tract of land situated in the G.W. Lonis Survey, Abstract 313 and F.K. Henderson Survey, Abstract 248 of Montgomery County, Texas, said 294.27 acre parcel more particularly described by metes and bounds as follows with all bearings based on Texas State Plane Coordinate System, Central Zone, North American Datum 1983;</w:t>
      </w:r>
    </w:p>
    <w:p w:rsidR="003F3435" w:rsidRDefault="0032493E">
      <w:pPr>
        <w:spacing w:line="480" w:lineRule="auto"/>
        <w:jc w:val="both"/>
      </w:pPr>
      <w:r>
        <w:t xml:space="preserve">BEGINNING at a point whose Northing is 10,150,276.69 and whose Easting is 3,822,867.80;</w:t>
      </w:r>
    </w:p>
    <w:p w:rsidR="003F3435" w:rsidRDefault="0032493E">
      <w:pPr>
        <w:spacing w:line="480" w:lineRule="auto"/>
        <w:jc w:val="both"/>
      </w:pPr>
      <w:r>
        <w:t xml:space="preserve">THENCE South 18°01'05" East, a distance of 335.13 feet to a calculated point;</w:t>
      </w:r>
    </w:p>
    <w:p w:rsidR="003F3435" w:rsidRDefault="0032493E">
      <w:pPr>
        <w:spacing w:line="480" w:lineRule="auto"/>
        <w:jc w:val="both"/>
      </w:pPr>
      <w:r>
        <w:t xml:space="preserve">THENCE North 71°46'15" East, a distance of 412.81 feet to a calculated point;</w:t>
      </w:r>
    </w:p>
    <w:p w:rsidR="003F3435" w:rsidRDefault="0032493E">
      <w:pPr>
        <w:spacing w:line="480" w:lineRule="auto"/>
        <w:jc w:val="both"/>
      </w:pPr>
      <w:r>
        <w:t xml:space="preserve">THENCE North 17°53'50" West, a distance of 110.93 feet to a calculated point;</w:t>
      </w:r>
    </w:p>
    <w:p w:rsidR="003F3435" w:rsidRDefault="0032493E">
      <w:pPr>
        <w:spacing w:line="480" w:lineRule="auto"/>
        <w:jc w:val="both"/>
      </w:pPr>
      <w:r>
        <w:t xml:space="preserve">THENCE North 70°26'59" East, a distance of 326.66 feet to a calculated point;</w:t>
      </w:r>
    </w:p>
    <w:p w:rsidR="003F3435" w:rsidRDefault="0032493E">
      <w:pPr>
        <w:spacing w:line="480" w:lineRule="auto"/>
        <w:jc w:val="both"/>
      </w:pPr>
      <w:r>
        <w:t xml:space="preserve">THENCE South 18°28'09" East, a distance of 483.98 feet to a calculated point;</w:t>
      </w:r>
    </w:p>
    <w:p w:rsidR="003F3435" w:rsidRDefault="0032493E">
      <w:pPr>
        <w:spacing w:line="480" w:lineRule="auto"/>
        <w:jc w:val="both"/>
      </w:pPr>
      <w:r>
        <w:t xml:space="preserve">THENCE North 71°32'00" East, a distance of 270.35 feet to a calculated point;</w:t>
      </w:r>
    </w:p>
    <w:p w:rsidR="003F3435" w:rsidRDefault="0032493E">
      <w:pPr>
        <w:spacing w:line="480" w:lineRule="auto"/>
        <w:jc w:val="both"/>
      </w:pPr>
      <w:r>
        <w:t xml:space="preserve">THENCE North 71°33'06" East, a distance of 80.01 feet to a calculated point;</w:t>
      </w:r>
    </w:p>
    <w:p w:rsidR="003F3435" w:rsidRDefault="0032493E">
      <w:pPr>
        <w:spacing w:line="480" w:lineRule="auto"/>
        <w:jc w:val="both"/>
      </w:pPr>
      <w:r>
        <w:t xml:space="preserve">THENCE North 18°31'42" West, a distance of 350.11 feet to a calculated point;</w:t>
      </w:r>
    </w:p>
    <w:p w:rsidR="003F3435" w:rsidRDefault="0032493E">
      <w:pPr>
        <w:spacing w:line="480" w:lineRule="auto"/>
        <w:jc w:val="both"/>
      </w:pPr>
      <w:r>
        <w:t xml:space="preserve">THENCE North 71°34'38" East, a distance of 270.35 feet to a calculated point;</w:t>
      </w:r>
    </w:p>
    <w:p w:rsidR="003F3435" w:rsidRDefault="0032493E">
      <w:pPr>
        <w:spacing w:line="480" w:lineRule="auto"/>
        <w:jc w:val="both"/>
      </w:pPr>
      <w:r>
        <w:t xml:space="preserve">THENCE South 18°27'32" East, a distance of 620.03 feet to a calculated point;</w:t>
      </w:r>
    </w:p>
    <w:p w:rsidR="003F3435" w:rsidRDefault="0032493E">
      <w:pPr>
        <w:spacing w:line="480" w:lineRule="auto"/>
        <w:jc w:val="both"/>
      </w:pPr>
      <w:r>
        <w:t xml:space="preserve">THENCE South 71°36'03" West, a distance of 140.65 feet to a calculated point;</w:t>
      </w:r>
    </w:p>
    <w:p w:rsidR="003F3435" w:rsidRDefault="0032493E">
      <w:pPr>
        <w:spacing w:line="480" w:lineRule="auto"/>
        <w:jc w:val="both"/>
      </w:pPr>
      <w:r>
        <w:t xml:space="preserve">THENCE South 18°06'06" East, a distance of 310.14 feet to a calculated point;</w:t>
      </w:r>
    </w:p>
    <w:p w:rsidR="003F3435" w:rsidRDefault="0032493E">
      <w:pPr>
        <w:spacing w:line="480" w:lineRule="auto"/>
        <w:jc w:val="both"/>
      </w:pPr>
      <w:r>
        <w:t xml:space="preserve">THENCE North 71°17'17" East, a distance of 590.59 feet to a calculated point;</w:t>
      </w:r>
    </w:p>
    <w:p w:rsidR="003F3435" w:rsidRDefault="0032493E">
      <w:pPr>
        <w:spacing w:line="480" w:lineRule="auto"/>
        <w:jc w:val="both"/>
      </w:pPr>
      <w:r>
        <w:t xml:space="preserve">THENCE South 18°35'47" East, a distance of 1905.31 feet to a calculated point;</w:t>
      </w:r>
    </w:p>
    <w:p w:rsidR="003F3435" w:rsidRDefault="0032493E">
      <w:pPr>
        <w:spacing w:line="480" w:lineRule="auto"/>
        <w:jc w:val="both"/>
      </w:pPr>
      <w:r>
        <w:t xml:space="preserve">THENCE North 71°11'29" East, a distance of 650.94 feet to a calculated point;</w:t>
      </w:r>
    </w:p>
    <w:p w:rsidR="003F3435" w:rsidRDefault="0032493E">
      <w:pPr>
        <w:spacing w:line="480" w:lineRule="auto"/>
        <w:jc w:val="both"/>
      </w:pPr>
      <w:r>
        <w:t xml:space="preserve">THENCE South 18°30'33" East, a distance of 642.81 feet to a calculated point;</w:t>
      </w:r>
    </w:p>
    <w:p w:rsidR="003F3435" w:rsidRDefault="0032493E">
      <w:pPr>
        <w:spacing w:line="480" w:lineRule="auto"/>
        <w:jc w:val="both"/>
      </w:pPr>
      <w:r>
        <w:t xml:space="preserve">THENCE South 71°56'03" West, a distance of 340.71 feet to a calculated point;</w:t>
      </w:r>
    </w:p>
    <w:p w:rsidR="003F3435" w:rsidRDefault="0032493E">
      <w:pPr>
        <w:spacing w:line="480" w:lineRule="auto"/>
        <w:jc w:val="both"/>
      </w:pPr>
      <w:r>
        <w:t xml:space="preserve">THENCE North 18°3'57" West, a distance of 140.00 feet to a calculated point;</w:t>
      </w:r>
    </w:p>
    <w:p w:rsidR="003F3435" w:rsidRDefault="0032493E">
      <w:pPr>
        <w:spacing w:line="480" w:lineRule="auto"/>
        <w:jc w:val="both"/>
      </w:pPr>
      <w:r>
        <w:t xml:space="preserve">THENCE South 71°56'03" West, a distance of 150.00 feet to a calculated point;</w:t>
      </w:r>
    </w:p>
    <w:p w:rsidR="003F3435" w:rsidRDefault="0032493E">
      <w:pPr>
        <w:spacing w:line="480" w:lineRule="auto"/>
        <w:jc w:val="both"/>
      </w:pPr>
      <w:r>
        <w:t xml:space="preserve">THENCE South 18°3'57" East, a distance of 140.00 feet to a calculated point;</w:t>
      </w:r>
    </w:p>
    <w:p w:rsidR="003F3435" w:rsidRDefault="0032493E">
      <w:pPr>
        <w:spacing w:line="480" w:lineRule="auto"/>
        <w:jc w:val="both"/>
      </w:pPr>
      <w:r>
        <w:t xml:space="preserve">THENCE North 71°56'03" East, a distance of 490.71 feet to a calculated point;</w:t>
      </w:r>
    </w:p>
    <w:p w:rsidR="003F3435" w:rsidRDefault="0032493E">
      <w:pPr>
        <w:spacing w:line="480" w:lineRule="auto"/>
        <w:jc w:val="both"/>
      </w:pPr>
      <w:r>
        <w:t xml:space="preserve">THENCE South 18°30'33" East, a distance of 849.33 feet to a calculated point;</w:t>
      </w:r>
    </w:p>
    <w:p w:rsidR="003F3435" w:rsidRDefault="0032493E">
      <w:pPr>
        <w:spacing w:line="480" w:lineRule="auto"/>
        <w:jc w:val="both"/>
      </w:pPr>
      <w:r>
        <w:t xml:space="preserve">THENCE North 71°52'24" East, a distance of 82.85 feet to a calculated point;</w:t>
      </w:r>
    </w:p>
    <w:p w:rsidR="003F3435" w:rsidRDefault="0032493E">
      <w:pPr>
        <w:spacing w:line="480" w:lineRule="auto"/>
        <w:jc w:val="both"/>
      </w:pPr>
      <w:r>
        <w:t xml:space="preserve">THENCE South 19°00'55" East, a distance of 207.61 feet to a calculated point;</w:t>
      </w:r>
    </w:p>
    <w:p w:rsidR="003F3435" w:rsidRDefault="0032493E">
      <w:pPr>
        <w:spacing w:line="480" w:lineRule="auto"/>
        <w:jc w:val="both"/>
      </w:pPr>
      <w:r>
        <w:t xml:space="preserve">THENCE North 71°06'37" East, a distance of 648.85 feet to a calculated point;</w:t>
      </w:r>
    </w:p>
    <w:p w:rsidR="003F3435" w:rsidRDefault="0032493E">
      <w:pPr>
        <w:spacing w:line="480" w:lineRule="auto"/>
        <w:jc w:val="both"/>
      </w:pPr>
      <w:r>
        <w:t xml:space="preserve">THENCE South 19°15'09" East, a distance of 288.24 feet to a calculated point;</w:t>
      </w:r>
    </w:p>
    <w:p w:rsidR="003F3435" w:rsidRDefault="0032493E">
      <w:pPr>
        <w:spacing w:line="480" w:lineRule="auto"/>
        <w:jc w:val="both"/>
      </w:pPr>
      <w:r>
        <w:t xml:space="preserve">THENCE South 71°04'26" West, a distance of 1389.13 feet to a calculated point;</w:t>
      </w:r>
    </w:p>
    <w:p w:rsidR="003F3435" w:rsidRDefault="0032493E">
      <w:pPr>
        <w:spacing w:line="480" w:lineRule="auto"/>
        <w:jc w:val="both"/>
      </w:pPr>
      <w:r>
        <w:t xml:space="preserve">THENCE South 18°28'21" East, a distance of 85.59 feet to a calculated point;</w:t>
      </w:r>
    </w:p>
    <w:p w:rsidR="003F3435" w:rsidRDefault="0032493E">
      <w:pPr>
        <w:spacing w:line="480" w:lineRule="auto"/>
        <w:jc w:val="both"/>
      </w:pPr>
      <w:r>
        <w:t xml:space="preserve">THENCE along a curve to the RIGHT, having a radius of 2643.58 feet, a delta angle of 38°02'19", and whose long chord bears N 89°31°30" West, a distance of 1723.01 feet to a calculated point;</w:t>
      </w:r>
    </w:p>
    <w:p w:rsidR="003F3435" w:rsidRDefault="0032493E">
      <w:pPr>
        <w:spacing w:line="480" w:lineRule="auto"/>
        <w:jc w:val="both"/>
      </w:pPr>
      <w:r>
        <w:t xml:space="preserve">THENCE along a curve to the RIGHT, having a radius of 2765.61 feet, a delta angle of 20°11'13", and whose long chord bears South 53°40'39" West, a distance of 969.34 feet to a calculated point;</w:t>
      </w:r>
    </w:p>
    <w:p w:rsidR="003F3435" w:rsidRDefault="0032493E">
      <w:pPr>
        <w:spacing w:line="480" w:lineRule="auto"/>
        <w:jc w:val="both"/>
      </w:pPr>
      <w:r>
        <w:t xml:space="preserve">THENCE North 18°30'13" West, a distance of 175.85 feet to a calculated point;</w:t>
      </w:r>
    </w:p>
    <w:p w:rsidR="003F3435" w:rsidRDefault="0032493E">
      <w:pPr>
        <w:spacing w:line="480" w:lineRule="auto"/>
        <w:jc w:val="both"/>
      </w:pPr>
      <w:r>
        <w:t xml:space="preserve">THENCE North 17°19'50" West, a distance of 241.94 feet to a calculated point;</w:t>
      </w:r>
    </w:p>
    <w:p w:rsidR="003F3435" w:rsidRDefault="0032493E">
      <w:pPr>
        <w:spacing w:line="480" w:lineRule="auto"/>
        <w:jc w:val="both"/>
      </w:pPr>
      <w:r>
        <w:t xml:space="preserve">THENCE North 18°13'44" West, a distance of 1100.46 feet to a calculated point;</w:t>
      </w:r>
    </w:p>
    <w:p w:rsidR="003F3435" w:rsidRDefault="0032493E">
      <w:pPr>
        <w:spacing w:line="480" w:lineRule="auto"/>
        <w:jc w:val="both"/>
      </w:pPr>
      <w:r>
        <w:t xml:space="preserve">THENCE North 17°19'51" West, a distance of 1399.32 feet to a calculated point;</w:t>
      </w:r>
    </w:p>
    <w:p w:rsidR="003F3435" w:rsidRDefault="0032493E">
      <w:pPr>
        <w:spacing w:line="480" w:lineRule="auto"/>
        <w:jc w:val="both"/>
      </w:pPr>
      <w:r>
        <w:t xml:space="preserve">THENCE North 01°08'03" East, a distance of 105.25 feet to a calculated point;</w:t>
      </w:r>
    </w:p>
    <w:p w:rsidR="003F3435" w:rsidRDefault="0032493E">
      <w:pPr>
        <w:spacing w:line="480" w:lineRule="auto"/>
        <w:jc w:val="both"/>
      </w:pPr>
      <w:r>
        <w:t xml:space="preserve">THENCE North 17°16'50" West, a distance of 692.66 feet to a calculated point;</w:t>
      </w:r>
    </w:p>
    <w:p w:rsidR="003F3435" w:rsidRDefault="0032493E">
      <w:pPr>
        <w:spacing w:line="480" w:lineRule="auto"/>
        <w:jc w:val="both"/>
      </w:pPr>
      <w:r>
        <w:t xml:space="preserve">THENCE North 15°17'28" West, a distance of 707.80 feet to a calculated point;</w:t>
      </w:r>
    </w:p>
    <w:p w:rsidR="003F3435" w:rsidRDefault="0032493E">
      <w:pPr>
        <w:spacing w:line="480" w:lineRule="auto"/>
        <w:jc w:val="both"/>
      </w:pPr>
      <w:r>
        <w:t xml:space="preserve">THENCE North 01°56'38" West, a distance of 414.79 feet to a calculated point;</w:t>
      </w:r>
    </w:p>
    <w:p w:rsidR="003F3435" w:rsidRDefault="0032493E">
      <w:pPr>
        <w:spacing w:line="480" w:lineRule="auto"/>
        <w:jc w:val="both"/>
      </w:pPr>
      <w:r>
        <w:t xml:space="preserve">THENCE North 17°21'02" West, a distance of 150.29 feet to a calculated point;</w:t>
      </w:r>
    </w:p>
    <w:p w:rsidR="003F3435" w:rsidRDefault="0032493E">
      <w:pPr>
        <w:spacing w:line="480" w:lineRule="auto"/>
        <w:jc w:val="both"/>
      </w:pPr>
      <w:r>
        <w:t xml:space="preserve">THENCE North 28°16'51" East, a distance of 56.78 feet to a calculated point;</w:t>
      </w:r>
    </w:p>
    <w:p w:rsidR="003F3435" w:rsidRDefault="0032493E">
      <w:pPr>
        <w:spacing w:line="480" w:lineRule="auto"/>
        <w:jc w:val="both"/>
      </w:pPr>
      <w:r>
        <w:t xml:space="preserve">THENCE North 71°42'33" East, a distance of 453.28</w:t>
      </w:r>
      <w:r xml:space="preserve">
        <w:t> </w:t>
      </w:r>
      <w:r>
        <w:t xml:space="preserve">to the POINT OF BEGINNING, containing 294.27 acres (12,818,448 square feet) of land in Montgomery County, Texas.</w:t>
      </w:r>
    </w:p>
    <w:p w:rsidR="003F3435" w:rsidRDefault="0032493E">
      <w:pPr>
        <w:spacing w:line="480" w:lineRule="auto"/>
        <w:jc w:val="both"/>
      </w:pPr>
      <w:r>
        <w:t xml:space="preserve">MUD PARCEL NO. 2</w:t>
      </w:r>
    </w:p>
    <w:p w:rsidR="003F3435" w:rsidRDefault="0032493E">
      <w:pPr>
        <w:spacing w:line="480" w:lineRule="auto"/>
        <w:jc w:val="both"/>
      </w:pPr>
      <w:r>
        <w:t xml:space="preserve">Being 4.21 acres (183,407 square feet) tract of land situated in the F.K. Henderson Survey, Abstract 248 of Montgomery County, Texas, said 4.21 acre parcel more particularly described by metes and bounds as follows with all bearings based on Texas State Plane Coordinate System, Central Zone, North American Datum 1983;</w:t>
      </w:r>
    </w:p>
    <w:p w:rsidR="003F3435" w:rsidRDefault="0032493E">
      <w:pPr>
        <w:spacing w:line="480" w:lineRule="auto"/>
        <w:jc w:val="both"/>
      </w:pPr>
      <w:r>
        <w:t xml:space="preserve">BEGINNING at a point whose Northing is 10,146,094.75 and whose Easting is 3,827,643.55;</w:t>
      </w:r>
    </w:p>
    <w:p w:rsidR="003F3435" w:rsidRDefault="0032493E">
      <w:pPr>
        <w:spacing w:line="480" w:lineRule="auto"/>
        <w:jc w:val="both"/>
      </w:pPr>
      <w:r>
        <w:t xml:space="preserve">THENCE South 17°29'19" East, a distance of 718.64 feet to a calculated point;</w:t>
      </w:r>
    </w:p>
    <w:p w:rsidR="003F3435" w:rsidRDefault="0032493E">
      <w:pPr>
        <w:spacing w:line="480" w:lineRule="auto"/>
        <w:jc w:val="both"/>
      </w:pPr>
      <w:r>
        <w:t xml:space="preserve">THENCE along a curve to the right, having a radius of 2645.09 feet, a delta angle of 18°19'36", and whose long chord bears North 50°23'19" West, a distance of 842.45</w:t>
      </w:r>
      <w:r xml:space="preserve">
        <w:t> </w:t>
      </w:r>
      <w:r>
        <w:t xml:space="preserve">feet to a calculated point;</w:t>
      </w:r>
    </w:p>
    <w:p w:rsidR="003F3435" w:rsidRDefault="0032493E">
      <w:pPr>
        <w:spacing w:line="480" w:lineRule="auto"/>
        <w:jc w:val="both"/>
      </w:pPr>
      <w:r>
        <w:t xml:space="preserve">THENCE North 71°05'48"" East, a distance of 457.74 feet to the POINT OF BEGINNING, containing 4.21 acres (183,407 square feet) of land in Montgomery County,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8084, Special District Local Laws Code, as added by Section 1 of this Act, is amended by adding Section 8084.0306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8084.0306.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4640 was passed by the House on April 26, 2019, by the following vote:</w:t>
      </w:r>
      <w:r xml:space="preserve">
        <w:t> </w:t>
      </w:r>
      <w:r xml:space="preserve">
        <w:t> </w:t>
      </w:r>
      <w:r>
        <w:t xml:space="preserve">Yeas 123, Nays 16,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4640 was passed by the Senate on May 22, 2019,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