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86R19616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8039.</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8039.0104.</w:t>
      </w:r>
      <w:r>
        <w:rPr>
          <w:u w:val="single"/>
        </w:rPr>
        <w:t xml:space="preserve"> </w:t>
      </w:r>
      <w:r>
        <w:rPr>
          <w:u w:val="single"/>
        </w:rPr>
        <w:t xml:space="preserve"> </w:t>
      </w:r>
      <w:r>
        <w:rPr>
          <w:u w:val="single"/>
        </w:rPr>
        <w:t xml:space="preserve">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2 initially includes all the territory contained in the following area:</w:t>
      </w:r>
    </w:p>
    <w:p w:rsidR="003F3435" w:rsidRDefault="0032493E">
      <w:pPr>
        <w:spacing w:line="480" w:lineRule="auto"/>
        <w:ind w:firstLine="720"/>
        <w:jc w:val="both"/>
      </w:pPr>
      <w:r>
        <w:t xml:space="preserve">Being a 363.441 acre tract of land located in the B. Winfree Survey, Abstract No.</w:t>
      </w:r>
      <w:r xml:space="preserve">
        <w:t> </w:t>
      </w:r>
      <w:r>
        <w:t xml:space="preserve">28, Chambers County, Texas; said 363.441 acre tract being all of a called 171.900 acre tract of land (Tract 1) and all of a called 191.541 acre tract of land (Tract 2) recorded in the name of Ameriport, LLC. in Document No.</w:t>
      </w:r>
      <w:r xml:space="preserve">
        <w:t> </w:t>
      </w:r>
      <w:r>
        <w:t xml:space="preserve">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3F3435" w:rsidRDefault="0032493E">
      <w:pPr>
        <w:spacing w:line="480" w:lineRule="auto"/>
        <w:ind w:firstLine="720"/>
        <w:jc w:val="both"/>
      </w:pPr>
      <w:r>
        <w:t xml:space="preserve">1.</w:t>
      </w:r>
      <w:r xml:space="preserve">
        <w:t> </w:t>
      </w:r>
      <w:r xml:space="preserve">
        <w:t> </w:t>
      </w:r>
      <w:r>
        <w:t xml:space="preserve">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3F3435" w:rsidRDefault="0032493E">
      <w:pPr>
        <w:spacing w:line="480" w:lineRule="auto"/>
        <w:ind w:firstLine="720"/>
        <w:jc w:val="both"/>
      </w:pPr>
      <w:r>
        <w:t xml:space="preserve">2.</w:t>
      </w:r>
      <w:r xml:space="preserve">
        <w:t> </w:t>
      </w:r>
      <w:r xml:space="preserve">
        <w:t> </w:t>
      </w:r>
      <w:r>
        <w:t xml:space="preserve">Thence, with the southeasterly line of said 171.900 acre tract and said northwesterly right-of-way line of FM 565, South 50 degrees 13 minutes 52 seconds West, a distance of 856.17 feet;</w:t>
      </w:r>
    </w:p>
    <w:p w:rsidR="003F3435" w:rsidRDefault="0032493E">
      <w:pPr>
        <w:spacing w:line="480" w:lineRule="auto"/>
        <w:ind w:firstLine="720"/>
        <w:jc w:val="both"/>
      </w:pPr>
      <w:r>
        <w:t xml:space="preserve">3.</w:t>
      </w:r>
      <w:r xml:space="preserve">
        <w:t> </w:t>
      </w:r>
      <w:r xml:space="preserve">
        <w:t> </w:t>
      </w:r>
      <w:r>
        <w:t xml:space="preserve">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northeasterly right-of-way line of Needlepoint Road (width varies);</w:t>
      </w:r>
    </w:p>
    <w:p w:rsidR="003F3435" w:rsidRDefault="0032493E">
      <w:pPr>
        <w:spacing w:line="480" w:lineRule="auto"/>
        <w:ind w:firstLine="720"/>
        <w:jc w:val="both"/>
      </w:pPr>
      <w:r>
        <w:t xml:space="preserve">4.</w:t>
      </w:r>
      <w:r xml:space="preserve">
        <w:t> </w:t>
      </w:r>
      <w:r xml:space="preserve">
        <w:t> </w:t>
      </w:r>
      <w:r>
        <w:t xml:space="preserve">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3F3435" w:rsidRDefault="0032493E">
      <w:pPr>
        <w:spacing w:line="480" w:lineRule="auto"/>
        <w:ind w:firstLine="720"/>
        <w:jc w:val="both"/>
      </w:pPr>
      <w:r>
        <w:t xml:space="preserve">Thence, with the westerly line of said 171.900 acre tract and said easterly right-of-way line of State Highway 99, the following five (5) courses:</w:t>
      </w:r>
    </w:p>
    <w:p w:rsidR="003F3435" w:rsidRDefault="0032493E">
      <w:pPr>
        <w:spacing w:line="480" w:lineRule="auto"/>
        <w:ind w:firstLine="720"/>
        <w:jc w:val="both"/>
      </w:pPr>
      <w:r>
        <w:t xml:space="preserve">5.</w:t>
      </w:r>
      <w:r xml:space="preserve">
        <w:t> </w:t>
      </w:r>
      <w:r xml:space="preserve">
        <w:t> </w:t>
      </w:r>
      <w:r>
        <w:t xml:space="preserve">North 08 degrees 03 minutes 08 seconds West, a distance of 169.59 feet;</w:t>
      </w:r>
    </w:p>
    <w:p w:rsidR="003F3435" w:rsidRDefault="0032493E">
      <w:pPr>
        <w:spacing w:line="480" w:lineRule="auto"/>
        <w:ind w:firstLine="720"/>
        <w:jc w:val="both"/>
      </w:pPr>
      <w:r>
        <w:t xml:space="preserve">6.</w:t>
      </w:r>
      <w:r xml:space="preserve">
        <w:t> </w:t>
      </w:r>
      <w:r xml:space="preserve">
        <w:t> </w:t>
      </w:r>
      <w:r>
        <w:t xml:space="preserve">North 16 degrees 55 minutes 00 seconds East, a distance of 766.59 feet;</w:t>
      </w:r>
    </w:p>
    <w:p w:rsidR="003F3435" w:rsidRDefault="0032493E">
      <w:pPr>
        <w:spacing w:line="480" w:lineRule="auto"/>
        <w:ind w:firstLine="720"/>
        <w:jc w:val="both"/>
      </w:pPr>
      <w:r>
        <w:t xml:space="preserve">7.</w:t>
      </w:r>
      <w:r xml:space="preserve">
        <w:t> </w:t>
      </w:r>
      <w:r xml:space="preserve">
        <w:t> </w:t>
      </w:r>
      <w:r>
        <w:t xml:space="preserve">679.78 feet along the arc of a curve to the left, said curve having a central angle of 19 degrees 28 minutes 27 seconds, a radius of 2,000.00 feet and a chord that bears North 07 degrees 10 minutes 49 seconds East, a distance of 676.51 feet;</w:t>
      </w:r>
    </w:p>
    <w:p w:rsidR="003F3435" w:rsidRDefault="0032493E">
      <w:pPr>
        <w:spacing w:line="480" w:lineRule="auto"/>
        <w:ind w:firstLine="720"/>
        <w:jc w:val="both"/>
      </w:pPr>
      <w:r>
        <w:t xml:space="preserve">8.</w:t>
      </w:r>
      <w:r xml:space="preserve">
        <w:t> </w:t>
      </w:r>
      <w:r xml:space="preserve">
        <w:t> </w:t>
      </w:r>
      <w:r>
        <w:t xml:space="preserve">North 02 degrees 33 minutes 28 seconds West, a distance of 1,718.97 feet;</w:t>
      </w:r>
    </w:p>
    <w:p w:rsidR="003F3435" w:rsidRDefault="0032493E">
      <w:pPr>
        <w:spacing w:line="480" w:lineRule="auto"/>
        <w:ind w:firstLine="720"/>
        <w:jc w:val="both"/>
      </w:pPr>
      <w:r>
        <w:t xml:space="preserve">9.</w:t>
      </w:r>
      <w:r xml:space="preserve">
        <w:t> </w:t>
      </w:r>
      <w:r xml:space="preserve">
        <w:t> </w:t>
      </w:r>
      <w:r>
        <w:t xml:space="preserve">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3F3435" w:rsidRDefault="0032493E">
      <w:pPr>
        <w:spacing w:line="480" w:lineRule="auto"/>
        <w:ind w:firstLine="720"/>
        <w:jc w:val="both"/>
      </w:pPr>
      <w:r>
        <w:t xml:space="preserve">10.</w:t>
      </w:r>
      <w:r xml:space="preserve">
        <w:t> </w:t>
      </w:r>
      <w:r xml:space="preserve">
        <w:t> </w:t>
      </w:r>
      <w:r>
        <w:t xml:space="preserve">Thence, with the northerly line of said 171.900 acre tract and the southerly line of said 254.14 acre tract, North 87 degrees 39 minutes 30 seconds East, a distance of 1,824.19 feet to the Point of Beginning and containing 171.900 acres of land in Tract 1.</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3F3435" w:rsidRDefault="0032493E">
      <w:pPr>
        <w:spacing w:line="480" w:lineRule="auto"/>
        <w:ind w:firstLine="720"/>
        <w:jc w:val="both"/>
      </w:pPr>
      <w:r>
        <w:t xml:space="preserve">1.</w:t>
      </w:r>
      <w:r xml:space="preserve">
        <w:t> </w:t>
      </w:r>
      <w:r xml:space="preserve">
        <w:t> </w:t>
      </w:r>
      <w:r>
        <w:t xml:space="preserve">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3F3435" w:rsidRDefault="0032493E">
      <w:pPr>
        <w:spacing w:line="480" w:lineRule="auto"/>
        <w:ind w:firstLine="720"/>
        <w:jc w:val="both"/>
      </w:pPr>
      <w:r>
        <w:t xml:space="preserve">2.</w:t>
      </w:r>
      <w:r xml:space="preserve">
        <w:t> </w:t>
      </w:r>
      <w:r xml:space="preserve">
        <w:t> </w:t>
      </w:r>
      <w:r>
        <w:t xml:space="preserve">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3F3435" w:rsidRDefault="0032493E">
      <w:pPr>
        <w:spacing w:line="480" w:lineRule="auto"/>
        <w:ind w:firstLine="720"/>
        <w:jc w:val="both"/>
      </w:pPr>
      <w:r>
        <w:t xml:space="preserve">3.</w:t>
      </w:r>
      <w:r xml:space="preserve">
        <w:t> </w:t>
      </w:r>
      <w:r xml:space="preserve">
        <w:t> </w:t>
      </w:r>
      <w:r>
        <w:t xml:space="preserve">Thence, with said cutback, North 13 degrees 53 minutes 15 seconds West, a distance of 111.07 feet to the northerly end of said cutback;</w:t>
      </w:r>
    </w:p>
    <w:p w:rsidR="003F3435" w:rsidRDefault="0032493E">
      <w:pPr>
        <w:spacing w:line="480" w:lineRule="auto"/>
        <w:ind w:firstLine="720"/>
        <w:jc w:val="both"/>
      </w:pPr>
      <w:r>
        <w:t xml:space="preserve">4.</w:t>
      </w:r>
      <w:r xml:space="preserve">
        <w:t> </w:t>
      </w:r>
      <w:r xml:space="preserve">
        <w:t> </w:t>
      </w:r>
      <w:r>
        <w:t xml:space="preserve">Thence, with the northwesterly line of said 191.541 and said southeasterly right-of-way line of FM 565, North 50 degrees 17 minutes 52 seconds East, a distance of 1,842.85 feet;</w:t>
      </w:r>
    </w:p>
    <w:p w:rsidR="003F3435" w:rsidRDefault="0032493E">
      <w:pPr>
        <w:spacing w:line="480" w:lineRule="auto"/>
        <w:ind w:firstLine="720"/>
        <w:jc w:val="both"/>
      </w:pPr>
      <w:r>
        <w:t xml:space="preserve">5.</w:t>
      </w:r>
      <w:r xml:space="preserve">
        <w:t> </w:t>
      </w:r>
      <w:r xml:space="preserve">
        <w:t> </w:t>
      </w:r>
      <w:r>
        <w:t xml:space="preserve">Thence, continuing with said northwesterly line of the 191.541 acre tract and said southeasterly right-of-way line, North 50 degrees 13 minutes 52 seconds East, a distance of 1,471.18 feet to the most northerly corner of said 191.541 acre tract and the westerly corner of Tiffany Acres Section 2, a subdivision recorded in Volume A, Page 243 of the Chambers County Map Records (C.C.M.R.);</w:t>
      </w:r>
    </w:p>
    <w:p w:rsidR="003F3435" w:rsidRDefault="0032493E">
      <w:pPr>
        <w:spacing w:line="480" w:lineRule="auto"/>
        <w:ind w:firstLine="720"/>
        <w:jc w:val="both"/>
      </w:pPr>
      <w:r>
        <w:t xml:space="preserve">6.</w:t>
      </w:r>
      <w:r xml:space="preserve">
        <w:t> </w:t>
      </w:r>
      <w:r xml:space="preserve">
        <w:t> </w:t>
      </w:r>
      <w:r>
        <w:t xml:space="preserve">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3F3435" w:rsidRDefault="0032493E">
      <w:pPr>
        <w:spacing w:line="480" w:lineRule="auto"/>
        <w:ind w:firstLine="720"/>
        <w:jc w:val="both"/>
      </w:pPr>
      <w:r>
        <w:t xml:space="preserve">7.</w:t>
      </w:r>
      <w:r xml:space="preserve">
        <w:t> </w:t>
      </w:r>
      <w:r xml:space="preserve">
        <w:t> </w:t>
      </w:r>
      <w:r>
        <w:t xml:space="preserve">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3F3435" w:rsidRDefault="0032493E">
      <w:pPr>
        <w:spacing w:line="480" w:lineRule="auto"/>
        <w:ind w:firstLine="720"/>
        <w:jc w:val="both"/>
      </w:pPr>
      <w:r>
        <w:t xml:space="preserve">8.</w:t>
      </w:r>
      <w:r xml:space="preserve">
        <w:t> </w:t>
      </w:r>
      <w:r xml:space="preserve">
        <w:t> </w:t>
      </w:r>
      <w:r>
        <w:t xml:space="preserve">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3F3435" w:rsidRDefault="0032493E">
      <w:pPr>
        <w:spacing w:line="480" w:lineRule="auto"/>
        <w:ind w:firstLine="720"/>
        <w:jc w:val="both"/>
      </w:pPr>
      <w:r>
        <w:t xml:space="preserve">9.</w:t>
      </w:r>
      <w:r xml:space="preserve">
        <w:t> </w:t>
      </w:r>
      <w:r xml:space="preserve">
        <w:t> </w:t>
      </w:r>
      <w:r>
        <w:t xml:space="preserve">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3F3435" w:rsidRDefault="0032493E">
      <w:pPr>
        <w:spacing w:line="480" w:lineRule="auto"/>
        <w:ind w:firstLine="720"/>
        <w:jc w:val="both"/>
      </w:pPr>
      <w:r>
        <w:t xml:space="preserve">10.</w:t>
      </w:r>
      <w:r xml:space="preserve">
        <w:t> </w:t>
      </w:r>
      <w:r xml:space="preserve">
        <w:t> </w:t>
      </w:r>
      <w:r>
        <w:t xml:space="preserve">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8039, Special District Local Laws Code, as added by Section 1 of this Act, is amended by adding Section 8039.0306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