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4678</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Creighton)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162;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8090 to read as follows:</w:t>
      </w:r>
    </w:p>
    <w:p w:rsidR="003F3435" w:rsidRDefault="0032493E">
      <w:pPr>
        <w:spacing w:line="480" w:lineRule="auto"/>
        <w:jc w:val="center"/>
      </w:pPr>
      <w:r>
        <w:rPr>
          <w:u w:val="single"/>
        </w:rPr>
        <w:t xml:space="preserve">CHAPTER 8090.  MONTGOMERY COUNTY MUNICIPAL UTILITY DISTRICT NO.</w:t>
      </w:r>
      <w:r>
        <w:rPr>
          <w:u w:val="single"/>
        </w:rPr>
        <w:t xml:space="preserve"> </w:t>
      </w:r>
      <w:r>
        <w:rPr>
          <w:u w:val="single"/>
        </w:rPr>
        <w:t xml:space="preserve">162</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162.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8090.0104.</w:t>
      </w:r>
      <w:r>
        <w:rPr>
          <w:u w:val="single"/>
        </w:rPr>
        <w:t xml:space="preserve"> </w:t>
      </w:r>
      <w:r>
        <w:rPr>
          <w:u w:val="single"/>
        </w:rPr>
        <w:t xml:space="preserve"> </w:t>
      </w:r>
      <w:r>
        <w:rPr>
          <w:u w:val="single"/>
        </w:rPr>
        <w:t xml:space="preserve">CONSENT OF MUNICIPALITY REQUIRED.  The temporary directors may not hold an election under Section 8090.0103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8090.0103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8090.0103.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8090.0104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8090.0402.</w:t>
      </w:r>
      <w:r>
        <w:rPr>
          <w:u w:val="single"/>
        </w:rPr>
        <w:t xml:space="preserve"> </w:t>
      </w:r>
      <w:r>
        <w:rPr>
          <w:u w:val="single"/>
        </w:rPr>
        <w:t xml:space="preserve"> </w:t>
      </w:r>
      <w:r>
        <w:rPr>
          <w:u w:val="single"/>
        </w:rPr>
        <w:t xml:space="preserve">OPERATION AND MAINTENANCE TAX.  (a)  If authorized at an election held under Section 8090.0401,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162 initially includes all the territory contained in the following area:</w:t>
      </w:r>
    </w:p>
    <w:p w:rsidR="003F3435" w:rsidRDefault="0032493E">
      <w:pPr>
        <w:spacing w:line="480" w:lineRule="auto"/>
        <w:ind w:firstLine="720"/>
        <w:jc w:val="both"/>
      </w:pPr>
      <w:r>
        <w:t xml:space="preserve">A description of a 1193 acre tract of land, located in the Alfonzo Steel Survey, Abstract 477, the John Bricker Survey, Abstract 98, the Gowan Harris Survey, Abstract 246, and the Lemuel Smith Survey, Abstract 502, in Montgomery County, Texas; out of the 1,835.060 acre tract of land referenced as Tract III, Parcel 2, and out of the 191.470 acre tract of land referenced as Tract II, Parcel 1 described in the deed recorded under Document Number 2018042236 of the Official Public Records of Montgomery County, Texas and more particularly described as follows (all bearings based on the said 2018042236 deed):</w:t>
      </w:r>
    </w:p>
    <w:p w:rsidR="003F3435" w:rsidRDefault="0032493E">
      <w:pPr>
        <w:spacing w:line="480" w:lineRule="auto"/>
        <w:ind w:firstLine="720"/>
        <w:jc w:val="both"/>
      </w:pPr>
      <w:r>
        <w:t xml:space="preserve">BEGINNING at the north corner of the Tract III, Parcel 2;</w:t>
      </w:r>
    </w:p>
    <w:p w:rsidR="003F3435" w:rsidRDefault="0032493E">
      <w:pPr>
        <w:spacing w:line="480" w:lineRule="auto"/>
        <w:ind w:firstLine="720"/>
        <w:jc w:val="both"/>
      </w:pPr>
      <w:r>
        <w:t xml:space="preserve">THENCE South 30° 24' 00" East - 4321.40', along the northeast line of said Tract III, Parcel 2, to a northeasterly corner of said Tract III, Parcel 2, in the northeast line of aforesaid Alfonzo Steel Survey;</w:t>
      </w:r>
    </w:p>
    <w:p w:rsidR="003F3435" w:rsidRDefault="0032493E">
      <w:pPr>
        <w:spacing w:line="480" w:lineRule="auto"/>
        <w:ind w:firstLine="720"/>
        <w:jc w:val="both"/>
      </w:pPr>
      <w:r>
        <w:t xml:space="preserve">THENCE North 58° 58' 21" East - 1919.72', along the north line of Tract III, Parcel 2, partially along the northwest line of said Alfonzo Steel Survey, to the intersection of said north line and the west right-of-way line of FM 1314 (Conroe Porter Road);</w:t>
      </w:r>
    </w:p>
    <w:p w:rsidR="003F3435" w:rsidRDefault="0032493E">
      <w:pPr>
        <w:spacing w:line="480" w:lineRule="auto"/>
        <w:ind w:firstLine="720"/>
        <w:jc w:val="both"/>
      </w:pPr>
      <w:r>
        <w:t xml:space="preserve">THENCE South 48° 01' 22" East - 2965.58', along said west right-of-way line, and the east line of said Tract III, Parcel 2, to the beginning of a tangent curve to the right;</w:t>
      </w:r>
    </w:p>
    <w:p w:rsidR="003F3435" w:rsidRDefault="0032493E">
      <w:pPr>
        <w:spacing w:line="480" w:lineRule="auto"/>
        <w:ind w:firstLine="720"/>
        <w:jc w:val="both"/>
      </w:pPr>
      <w:r>
        <w:t xml:space="preserve">THENCE, 1150.34', along said common line, along said curve to the right, having a radius of 1859.86', a central angle of 35° 26' 17", and a chord bearing and distance of South 30° 18' 14" East - 1132.09', to the end of curve;</w:t>
      </w:r>
    </w:p>
    <w:p w:rsidR="003F3435" w:rsidRDefault="0032493E">
      <w:pPr>
        <w:spacing w:line="480" w:lineRule="auto"/>
        <w:ind w:firstLine="720"/>
        <w:jc w:val="both"/>
      </w:pPr>
      <w:r>
        <w:t xml:space="preserve">THENCE South 12° 33' 22" East - 34.59', along aforesaid west right-of-way line, the east line of Tract III, Parcel 2 and the east line of Tract 2, Parcel 1, to a point for corner;</w:t>
      </w:r>
    </w:p>
    <w:p w:rsidR="003F3435" w:rsidRDefault="0032493E">
      <w:pPr>
        <w:spacing w:line="480" w:lineRule="auto"/>
        <w:ind w:firstLine="720"/>
        <w:jc w:val="both"/>
      </w:pPr>
      <w:r>
        <w:t xml:space="preserve">THENCE South 12° 31' 04" East - 2420.93', continuing along said west right-of-way line, and the east line of said Tract 2, Parcel 1, to a point for corner;</w:t>
      </w:r>
    </w:p>
    <w:p w:rsidR="003F3435" w:rsidRDefault="0032493E">
      <w:pPr>
        <w:spacing w:line="480" w:lineRule="auto"/>
        <w:ind w:firstLine="720"/>
        <w:jc w:val="both"/>
      </w:pPr>
      <w:r>
        <w:t xml:space="preserve">THENCE South 11° 00' 27" East - 587.98', continuing along said common line, to a point which is three hundred feet north of the north right-of-way line of State Highway 242 (Lazy River Road);</w:t>
      </w:r>
    </w:p>
    <w:p w:rsidR="003F3435" w:rsidRDefault="0032493E">
      <w:pPr>
        <w:spacing w:line="480" w:lineRule="auto"/>
        <w:ind w:firstLine="720"/>
        <w:jc w:val="both"/>
      </w:pPr>
      <w:r>
        <w:t xml:space="preserve">THENCE, along a line three-hundred feet (300') north of and parallel with said north right-of-way line, the following twenty-three (23) courses and distances:</w:t>
      </w:r>
    </w:p>
    <w:p w:rsidR="003F3435" w:rsidRDefault="0032493E">
      <w:pPr>
        <w:spacing w:line="480" w:lineRule="auto"/>
        <w:ind w:firstLine="1440"/>
        <w:jc w:val="both"/>
      </w:pPr>
      <w:r>
        <w:t xml:space="preserve">South 67° 55' 52" West - 25.80' to a point for corner;</w:t>
      </w:r>
    </w:p>
    <w:p w:rsidR="003F3435" w:rsidRDefault="0032493E">
      <w:pPr>
        <w:spacing w:line="480" w:lineRule="auto"/>
        <w:ind w:firstLine="1440"/>
        <w:jc w:val="both"/>
      </w:pPr>
      <w:r>
        <w:t xml:space="preserve">South 70° 12' 35" West - 881.55' to the beginning of a tangent curve to the right;</w:t>
      </w:r>
    </w:p>
    <w:p w:rsidR="003F3435" w:rsidRDefault="0032493E">
      <w:pPr>
        <w:spacing w:line="480" w:lineRule="auto"/>
        <w:ind w:firstLine="1440"/>
        <w:jc w:val="both"/>
      </w:pPr>
      <w:r>
        <w:t xml:space="preserve">1655.03', along said curve to the right, having a radius of 2565.25', a central angle of 36° 57' 57", and a chord bearing and distance of South 88° 37' 40" West - 1626.48', to the end of curve;</w:t>
      </w:r>
    </w:p>
    <w:p w:rsidR="003F3435" w:rsidRDefault="0032493E">
      <w:pPr>
        <w:spacing w:line="480" w:lineRule="auto"/>
        <w:ind w:firstLine="1440"/>
        <w:jc w:val="both"/>
      </w:pPr>
      <w:r>
        <w:t xml:space="preserve">North 72° 50' 13" West - 1053.14' to a point for corner;</w:t>
      </w:r>
    </w:p>
    <w:p w:rsidR="003F3435" w:rsidRDefault="0032493E">
      <w:pPr>
        <w:spacing w:line="480" w:lineRule="auto"/>
        <w:ind w:firstLine="1440"/>
        <w:jc w:val="both"/>
      </w:pPr>
      <w:r>
        <w:t xml:space="preserve">North 69° 00' 59" West - 298.93' to a point for corner;</w:t>
      </w:r>
    </w:p>
    <w:p w:rsidR="003F3435" w:rsidRDefault="0032493E">
      <w:pPr>
        <w:spacing w:line="480" w:lineRule="auto"/>
        <w:ind w:firstLine="1440"/>
        <w:jc w:val="both"/>
      </w:pPr>
      <w:r>
        <w:t xml:space="preserve">North 72° 47' 05" West - 126.31' to a point for corner;</w:t>
      </w:r>
    </w:p>
    <w:p w:rsidR="003F3435" w:rsidRDefault="0032493E">
      <w:pPr>
        <w:spacing w:line="480" w:lineRule="auto"/>
        <w:ind w:firstLine="1440"/>
        <w:jc w:val="both"/>
      </w:pPr>
      <w:r>
        <w:t xml:space="preserve">North 78° 40' 07" West - 99.48' to a point for corner;</w:t>
      </w:r>
    </w:p>
    <w:p w:rsidR="003F3435" w:rsidRDefault="0032493E">
      <w:pPr>
        <w:spacing w:line="480" w:lineRule="auto"/>
        <w:ind w:firstLine="1440"/>
        <w:jc w:val="both"/>
      </w:pPr>
      <w:r>
        <w:t xml:space="preserve">North 72° 47' 17" West - 183.43' to a point for corner;</w:t>
      </w:r>
    </w:p>
    <w:p w:rsidR="003F3435" w:rsidRDefault="0032493E">
      <w:pPr>
        <w:spacing w:line="480" w:lineRule="auto"/>
        <w:ind w:firstLine="1440"/>
        <w:jc w:val="both"/>
      </w:pPr>
      <w:r>
        <w:t xml:space="preserve">North 71° 52' 08" West - 300.26' to a point for corner;</w:t>
      </w:r>
    </w:p>
    <w:p w:rsidR="003F3435" w:rsidRDefault="0032493E">
      <w:pPr>
        <w:spacing w:line="480" w:lineRule="auto"/>
        <w:ind w:firstLine="1440"/>
        <w:jc w:val="both"/>
      </w:pPr>
      <w:r>
        <w:t xml:space="preserve">North 72° 59' 03" West - 110.05' to a point for corner;</w:t>
      </w:r>
    </w:p>
    <w:p w:rsidR="003F3435" w:rsidRDefault="0032493E">
      <w:pPr>
        <w:spacing w:line="480" w:lineRule="auto"/>
        <w:ind w:firstLine="1440"/>
        <w:jc w:val="both"/>
      </w:pPr>
      <w:r>
        <w:t xml:space="preserve">North 75° 32' 57" West - 99.73' to a point for corner;</w:t>
      </w:r>
    </w:p>
    <w:p w:rsidR="003F3435" w:rsidRDefault="0032493E">
      <w:pPr>
        <w:spacing w:line="480" w:lineRule="auto"/>
        <w:ind w:firstLine="1440"/>
        <w:jc w:val="both"/>
      </w:pPr>
      <w:r>
        <w:t xml:space="preserve">North 73° 01' 36" West - 504.90' to a point for corner;</w:t>
      </w:r>
    </w:p>
    <w:p w:rsidR="003F3435" w:rsidRDefault="0032493E">
      <w:pPr>
        <w:spacing w:line="480" w:lineRule="auto"/>
        <w:ind w:firstLine="1440"/>
        <w:jc w:val="both"/>
      </w:pPr>
      <w:r>
        <w:t xml:space="preserve">North 72° 53' 37" West - 601.51' to a point for corner;</w:t>
      </w:r>
    </w:p>
    <w:p w:rsidR="003F3435" w:rsidRDefault="0032493E">
      <w:pPr>
        <w:spacing w:line="480" w:lineRule="auto"/>
        <w:ind w:firstLine="1440"/>
        <w:jc w:val="both"/>
      </w:pPr>
      <w:r>
        <w:t xml:space="preserve">North 78° 36'15" West - 100.50' to a point for corner;</w:t>
      </w:r>
    </w:p>
    <w:p w:rsidR="003F3435" w:rsidRDefault="0032493E">
      <w:pPr>
        <w:spacing w:line="480" w:lineRule="auto"/>
        <w:ind w:firstLine="1440"/>
        <w:jc w:val="both"/>
      </w:pPr>
      <w:r>
        <w:t xml:space="preserve">North 72° 53' 37" West - 299.32' to the point of beginning of a curve to the left;</w:t>
      </w:r>
    </w:p>
    <w:p w:rsidR="003F3435" w:rsidRDefault="0032493E">
      <w:pPr>
        <w:spacing w:line="480" w:lineRule="auto"/>
        <w:ind w:firstLine="1440"/>
        <w:jc w:val="both"/>
      </w:pPr>
      <w:r>
        <w:t xml:space="preserve">282.46', along said curve to the left, having a radius of 3254.79', a central angle of 04° 58' 20", and a chord bearing and distance of North 75° 22' 47" West - 282.37', to the end of curve;</w:t>
      </w:r>
    </w:p>
    <w:p w:rsidR="003F3435" w:rsidRDefault="0032493E">
      <w:pPr>
        <w:spacing w:line="480" w:lineRule="auto"/>
        <w:ind w:firstLine="1440"/>
        <w:jc w:val="both"/>
      </w:pPr>
      <w:r>
        <w:t xml:space="preserve">North 75° 22' 06" West - 579.39' to a point for corner;</w:t>
      </w:r>
    </w:p>
    <w:p w:rsidR="003F3435" w:rsidRDefault="0032493E">
      <w:pPr>
        <w:spacing w:line="480" w:lineRule="auto"/>
        <w:ind w:firstLine="1440"/>
        <w:jc w:val="both"/>
      </w:pPr>
      <w:r>
        <w:t xml:space="preserve">South 81° 54' 27" West - 807.27' to a point for corner;</w:t>
      </w:r>
    </w:p>
    <w:p w:rsidR="003F3435" w:rsidRDefault="0032493E">
      <w:pPr>
        <w:spacing w:line="480" w:lineRule="auto"/>
        <w:ind w:firstLine="1440"/>
        <w:jc w:val="both"/>
      </w:pPr>
      <w:r>
        <w:t xml:space="preserve">South 76° 44' 39" West - 451.13' to a point for corner;</w:t>
      </w:r>
    </w:p>
    <w:p w:rsidR="003F3435" w:rsidRDefault="0032493E">
      <w:pPr>
        <w:spacing w:line="480" w:lineRule="auto"/>
        <w:ind w:firstLine="1440"/>
        <w:jc w:val="both"/>
      </w:pPr>
      <w:r>
        <w:t xml:space="preserve">South 69° 22' 36" West - 435.97' to a point for corner;</w:t>
      </w:r>
    </w:p>
    <w:p w:rsidR="003F3435" w:rsidRDefault="0032493E">
      <w:pPr>
        <w:spacing w:line="480" w:lineRule="auto"/>
        <w:ind w:firstLine="1440"/>
        <w:jc w:val="both"/>
      </w:pPr>
      <w:r>
        <w:t xml:space="preserve">South 66° 28' 20" West - 315.10' to a point for corner;</w:t>
      </w:r>
    </w:p>
    <w:p w:rsidR="003F3435" w:rsidRDefault="0032493E">
      <w:pPr>
        <w:spacing w:line="480" w:lineRule="auto"/>
        <w:ind w:firstLine="1440"/>
        <w:jc w:val="both"/>
      </w:pPr>
      <w:r>
        <w:t xml:space="preserve">South 63° 36' 35" West - 300.37' to a point for corner;</w:t>
      </w:r>
    </w:p>
    <w:p w:rsidR="003F3435" w:rsidRDefault="0032493E">
      <w:pPr>
        <w:spacing w:line="480" w:lineRule="auto"/>
        <w:ind w:firstLine="1440"/>
        <w:jc w:val="both"/>
      </w:pPr>
      <w:r>
        <w:t xml:space="preserve">South 66° 28' 20" West - 320.29' to a point for corner;</w:t>
      </w:r>
    </w:p>
    <w:p w:rsidR="003F3435" w:rsidRDefault="0032493E">
      <w:pPr>
        <w:spacing w:line="480" w:lineRule="auto"/>
        <w:ind w:firstLine="720"/>
        <w:jc w:val="both"/>
      </w:pPr>
      <w:r>
        <w:t xml:space="preserve">THENCE North 15° 49' 15" West - 1921.98' to a point for corner;</w:t>
      </w:r>
    </w:p>
    <w:p w:rsidR="003F3435" w:rsidRDefault="0032493E">
      <w:pPr>
        <w:spacing w:line="480" w:lineRule="auto"/>
        <w:ind w:firstLine="720"/>
        <w:jc w:val="both"/>
      </w:pPr>
      <w:r>
        <w:t xml:space="preserve">THENCE North 59° 25' 43" East - 1902.10' to a point for corner;</w:t>
      </w:r>
    </w:p>
    <w:p w:rsidR="003F3435" w:rsidRDefault="0032493E">
      <w:pPr>
        <w:spacing w:line="480" w:lineRule="auto"/>
        <w:ind w:firstLine="720"/>
        <w:jc w:val="both"/>
      </w:pPr>
      <w:r>
        <w:t xml:space="preserve">THENCE North 30° 26' 27" West - 2772.87' to a point for corner in the north line of the aforesaid Tract III, Parcel 2;</w:t>
      </w:r>
    </w:p>
    <w:p w:rsidR="003F3435" w:rsidRDefault="0032493E">
      <w:pPr>
        <w:spacing w:line="480" w:lineRule="auto"/>
        <w:ind w:firstLine="720"/>
        <w:jc w:val="both"/>
      </w:pPr>
      <w:r>
        <w:t xml:space="preserve">THENCE North 58° 50' 47" East - 757.22', continuing along said north line, to a point for corner;</w:t>
      </w:r>
    </w:p>
    <w:p w:rsidR="003F3435" w:rsidRDefault="0032493E">
      <w:pPr>
        <w:spacing w:line="480" w:lineRule="auto"/>
        <w:ind w:firstLine="720"/>
        <w:jc w:val="both"/>
      </w:pPr>
      <w:r>
        <w:t xml:space="preserve">THENCE North 30° 28' 06" West - 1535.32', continuing along said north line to a point for corner;</w:t>
      </w:r>
    </w:p>
    <w:p w:rsidR="003F3435" w:rsidRDefault="0032493E">
      <w:pPr>
        <w:spacing w:line="480" w:lineRule="auto"/>
        <w:ind w:firstLine="720"/>
        <w:jc w:val="both"/>
      </w:pPr>
      <w:r>
        <w:t xml:space="preserve">THENCE North 59° 28' 54" East - 3005.35', continuing along said north line to the POINT OF BEGINNING, for a gross acreage of 1195 acres.</w:t>
      </w:r>
    </w:p>
    <w:p w:rsidR="003F3435" w:rsidRDefault="0032493E">
      <w:pPr>
        <w:spacing w:line="480" w:lineRule="auto"/>
        <w:ind w:firstLine="720"/>
        <w:jc w:val="both"/>
      </w:pPr>
      <w:r>
        <w:t xml:space="preserve">Save and Except the following description quoted from the deed recorded under Film Code Number 2000024269 of the Real Property Records of Montgomery County, Texas (bearings have been rotated to aforesaid 2018042236 deed bearing):</w:t>
      </w:r>
    </w:p>
    <w:p w:rsidR="003F3435" w:rsidRDefault="0032493E">
      <w:pPr>
        <w:spacing w:line="480" w:lineRule="auto"/>
        <w:ind w:firstLine="720"/>
        <w:jc w:val="both"/>
      </w:pPr>
      <w:r>
        <w:t xml:space="preserve">ALL THAT TRACT OR PARCEL OF LAND situated in Montgomery County, Texas out of the Gowan Harris Survey A-246 and being a portion of the tract of land called 1,117.77 acres and designated as T85M1 as described in a deed from Champion International Corporation to Champion Realty Corporation (Florida) dated November 8, 1985 and recorded in Montgomery County Clerk File No.</w:t>
      </w:r>
      <w:r xml:space="preserve">
        <w:t> </w:t>
      </w:r>
      <w:r>
        <w:t xml:space="preserve">8550943 of the Real Property Records of Montgomery County, Texas said 1.580 acre tract being more particularly described as follows;</w:t>
      </w:r>
    </w:p>
    <w:p w:rsidR="003F3435" w:rsidRDefault="0032493E">
      <w:pPr>
        <w:spacing w:line="480" w:lineRule="auto"/>
        <w:ind w:firstLine="720"/>
        <w:jc w:val="both"/>
      </w:pPr>
      <w:r>
        <w:t xml:space="preserve">BEGINNING at a set 1/2" iron pin for the North corner in the division line between the Gowan Harris Survey A-246 and the Alfonso Stiel Survey A-477, also the Northwest line of the 1,117.77 acre tract, a set 1/2" iron pin the Southeast line of the Stiel Survey at a common corner between the Harris Survey and John Bricker Survey A-98, also the North corner of the 1,117.77 acre tract, lies N 59° 28' 47" E, 466.69 ft. from this point;</w:t>
      </w:r>
    </w:p>
    <w:p w:rsidR="003F3435" w:rsidRDefault="0032493E">
      <w:pPr>
        <w:spacing w:line="480" w:lineRule="auto"/>
        <w:ind w:firstLine="720"/>
        <w:jc w:val="both"/>
      </w:pPr>
      <w:r>
        <w:t xml:space="preserve">THENCE departing said division line with Northeast line of this tract, S 30° 34' 17" E, 220.28 ft. to a set 1/2" iron pin for East corner;</w:t>
      </w:r>
    </w:p>
    <w:p w:rsidR="003F3435" w:rsidRDefault="0032493E">
      <w:pPr>
        <w:spacing w:line="480" w:lineRule="auto"/>
        <w:ind w:firstLine="720"/>
        <w:jc w:val="both"/>
      </w:pPr>
      <w:r>
        <w:t xml:space="preserve">THENCE with the Southeast line of this tract, S 59° 28' 47" W, 312.46 ft. to a set 1/2" iron pin for South corner;</w:t>
      </w:r>
    </w:p>
    <w:p w:rsidR="003F3435" w:rsidRDefault="0032493E">
      <w:pPr>
        <w:spacing w:line="480" w:lineRule="auto"/>
        <w:ind w:firstLine="720"/>
        <w:jc w:val="both"/>
      </w:pPr>
      <w:r>
        <w:t xml:space="preserve">THENCE with the Southwest line of this tract, N 30° 34' 17" W, 220.28 ft. to a set 1/2" iron pin in the division line between the Stiel and Harris Surveys for West corner;</w:t>
      </w:r>
    </w:p>
    <w:p w:rsidR="003F3435" w:rsidRDefault="0032493E">
      <w:pPr>
        <w:spacing w:line="480" w:lineRule="auto"/>
        <w:ind w:firstLine="720"/>
        <w:jc w:val="both"/>
      </w:pPr>
      <w:r>
        <w:t xml:space="preserve">THENCE with said division line, also the Northwest Line of said 1,117.77 acre tract and the tract herein described, N 59° 28' 47" E, 312.46 ft. to the PLACE OF BEGINNING and containing 1.580 acres of land.</w:t>
      </w:r>
    </w:p>
    <w:p w:rsidR="003F3435" w:rsidRDefault="0032493E">
      <w:pPr>
        <w:spacing w:line="480" w:lineRule="auto"/>
        <w:ind w:firstLine="720"/>
        <w:jc w:val="both"/>
      </w:pPr>
      <w:r>
        <w:t xml:space="preserve">For a net acreage of 1193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8090, Special District Local Laws Code, as added by Section 1 of this Act, is amended by adding Section 8090.0307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