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174;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8066 to read as follows:</w:t>
      </w:r>
    </w:p>
    <w:p w:rsidR="003F3435" w:rsidRDefault="0032493E">
      <w:pPr>
        <w:spacing w:line="480" w:lineRule="auto"/>
        <w:jc w:val="center"/>
      </w:pPr>
      <w:r>
        <w:rPr>
          <w:u w:val="single"/>
        </w:rPr>
        <w:t xml:space="preserve">CHAPTER 8066.  MONTGOMERY COUNTY MUNICIPAL UTILITY DISTRICT NO.</w:t>
      </w:r>
      <w:r>
        <w:rPr>
          <w:u w:val="single"/>
        </w:rPr>
        <w:t xml:space="preserve"> </w:t>
      </w:r>
      <w:r>
        <w:rPr>
          <w:u w:val="single"/>
        </w:rPr>
        <w:t xml:space="preserve">174</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174.</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8066.0104.</w:t>
      </w:r>
      <w:r>
        <w:rPr>
          <w:u w:val="single"/>
        </w:rPr>
        <w:t xml:space="preserve"> </w:t>
      </w:r>
      <w:r>
        <w:rPr>
          <w:u w:val="single"/>
        </w:rPr>
        <w:t xml:space="preserve"> </w:t>
      </w:r>
      <w:r>
        <w:rPr>
          <w:u w:val="single"/>
        </w:rPr>
        <w:t xml:space="preserve">CONSENT OF MUNICIPALITY REQUIRED.  The temporary directors may not hold an election under Section 8066.0103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8066.0202,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Lynnette Tujague;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Andy Mersmann;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Julia Russell;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Pena;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Madeline Berry.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8066.0103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8066.0103;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8066.0403.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8066.0402.</w:t>
      </w:r>
      <w:r>
        <w:rPr>
          <w:u w:val="single"/>
        </w:rPr>
        <w:t xml:space="preserve"> </w:t>
      </w:r>
      <w:r>
        <w:rPr>
          <w:u w:val="single"/>
        </w:rPr>
        <w:t xml:space="preserve"> </w:t>
      </w:r>
      <w:r>
        <w:rPr>
          <w:u w:val="single"/>
        </w:rPr>
        <w:t xml:space="preserve">OPERATION AND MAINTENANCE TAX.  (a)  If authorized at an election held under Section 8066.0401,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174 initially includes all the territory contained in the following area:</w:t>
      </w:r>
    </w:p>
    <w:p w:rsidR="003F3435" w:rsidRDefault="0032493E">
      <w:pPr>
        <w:spacing w:line="480" w:lineRule="auto"/>
        <w:ind w:firstLine="720"/>
        <w:jc w:val="both"/>
      </w:pPr>
      <w:r>
        <w:t xml:space="preserve">Being a tract containing 148.435 acres of land situated in the W.T. Dunlavy Survey, Abstract No.</w:t>
      </w:r>
      <w:r xml:space="preserve">
        <w:t> </w:t>
      </w:r>
      <w:r>
        <w:t xml:space="preserve">168, the W. Hillhouse Survey, Abstract No.</w:t>
      </w:r>
      <w:r xml:space="preserve">
        <w:t> </w:t>
      </w:r>
      <w:r>
        <w:t xml:space="preserve">260 and the J. Pierpont Survey, Abstract No.</w:t>
      </w:r>
      <w:r xml:space="preserve">
        <w:t> </w:t>
      </w:r>
      <w:r>
        <w:t xml:space="preserve">426, in Montgomery County, Texas.  Said 148.435 acres being a call 149.849 acre tract of land recorded in the name of Stacy Elizabeth Smith Dudevszky under Montgomery County Clerk's File (M.C.C.F.) No.</w:t>
      </w:r>
      <w:r xml:space="preserve">
        <w:t> </w:t>
      </w:r>
      <w:r>
        <w:t xml:space="preserve">2005083316, LESS AND EXCEPT a call 1.420 acre tract of land recorded in the name of State of Texas under M.C.C.F. No.</w:t>
      </w:r>
      <w:r xml:space="preserve">
        <w:t> </w:t>
      </w:r>
      <w:r>
        <w:t xml:space="preserve">2010040292.  Said 148.435 acres being more particularly described by metes and bounds as follows (bearings are referenced to the Texas Coordinate System of 1983, Central Zone, based on GPS observations):</w:t>
      </w:r>
    </w:p>
    <w:p w:rsidR="003F3435" w:rsidRDefault="0032493E">
      <w:pPr>
        <w:spacing w:line="480" w:lineRule="auto"/>
        <w:ind w:firstLine="720"/>
        <w:jc w:val="both"/>
      </w:pPr>
      <w:r>
        <w:t xml:space="preserve">BEGINNING at a TXDOT disc found at the southwest corner of the herein described tract and northwest corner of said 1.420 acre tract, same being on the north Right-of-Way line of F.M. 1774 (width varies) and the east line of a call 12.15 acre tract of land recorded in the name of James Lamar O'Neal in Volume 745, Page 775 of the Montgomery County Deed Records (M.C.D.R.);</w:t>
      </w:r>
    </w:p>
    <w:p w:rsidR="003F3435" w:rsidRDefault="0032493E">
      <w:pPr>
        <w:spacing w:line="480" w:lineRule="auto"/>
        <w:ind w:firstLine="720"/>
        <w:jc w:val="both"/>
      </w:pPr>
      <w:r>
        <w:t xml:space="preserve">THENCE, with said east line and the east line of a call 12.15 acre tract of land recorded in the name of Edgar Leon O'Neal in Volume 745, Page 783 of the M.C.D.R., North 01 degrees 28 minutes 01 seconds West, a distance of 1,583.43 feet to a 1/2 inch square iron rod found;</w:t>
      </w:r>
    </w:p>
    <w:p w:rsidR="003F3435" w:rsidRDefault="0032493E">
      <w:pPr>
        <w:spacing w:line="480" w:lineRule="auto"/>
        <w:ind w:firstLine="720"/>
        <w:jc w:val="both"/>
      </w:pPr>
      <w:r>
        <w:t xml:space="preserve">THENCE, with the upper south line of said Edgar Leon O'Neal 12.15 acre tract, North 87 degrees 53 minutes 08 seconds East, a distance of 132.46 feet to an iron bolt found;</w:t>
      </w:r>
    </w:p>
    <w:p w:rsidR="003F3435" w:rsidRDefault="0032493E">
      <w:pPr>
        <w:spacing w:line="480" w:lineRule="auto"/>
        <w:ind w:firstLine="720"/>
        <w:jc w:val="both"/>
      </w:pPr>
      <w:r>
        <w:t xml:space="preserve">THENCE, with aforesaid east line, the east line of those two (2) call 5.756 acre tracts of land recorded in the names of Leon Charles O'Neal and Norman Leslie O'Neal under M.C.C.F. No.</w:t>
      </w:r>
      <w:r xml:space="preserve">
        <w:t> </w:t>
      </w:r>
      <w:r>
        <w:t xml:space="preserve">2003039490, and the east line of a call 2.2817 acre tract of land recorded in the name of Alice Law Johnson under M.C.C.F. No.</w:t>
      </w:r>
      <w:r xml:space="preserve">
        <w:t> </w:t>
      </w:r>
      <w:r>
        <w:t xml:space="preserve">98102399, North 01 degrees 56 minutes 32 seconds West, a distance of 1,355.78 feet to a 1 inch iron pipe (bent) found on the common line between aforesaid Pierpont and Hillhouse Surveys and being at the northeast corner of said 2.2817 acre tract;</w:t>
      </w:r>
    </w:p>
    <w:p w:rsidR="003F3435" w:rsidRDefault="0032493E">
      <w:pPr>
        <w:spacing w:line="480" w:lineRule="auto"/>
        <w:ind w:firstLine="720"/>
        <w:jc w:val="both"/>
      </w:pPr>
      <w:r>
        <w:t xml:space="preserve">THENCE, North 03 degrees 15 minutes 53 seconds West, a distance of 454.86 feet to a 5/8 inch iron rod found at the southwest corner of a call 7.505 acre tract of land recorded in the name of Rondle L. Hartley and Pat A. Hartley under M.C.C.F. No.</w:t>
      </w:r>
      <w:r xml:space="preserve">
        <w:t> </w:t>
      </w:r>
      <w:r>
        <w:t xml:space="preserve">2000012801;</w:t>
      </w:r>
    </w:p>
    <w:p w:rsidR="003F3435" w:rsidRDefault="0032493E">
      <w:pPr>
        <w:spacing w:line="480" w:lineRule="auto"/>
        <w:ind w:firstLine="720"/>
        <w:jc w:val="both"/>
      </w:pPr>
      <w:r>
        <w:t xml:space="preserve">THENCE, with the south line of said 7.505 acre tract and a call 7.500 acre tract of land recorded in the name of Edmond R. Shanks and Amanda D. Shanks under M.C.C.F. No.</w:t>
      </w:r>
      <w:r xml:space="preserve">
        <w:t> </w:t>
      </w:r>
      <w:r>
        <w:t xml:space="preserve">2000012802, North 87 degrees 16 minutes 27 seconds East, a distance of 1,315.32 feet to a 1/2 inch iron rod found at the southeast corner of said 7.500 acre tract;</w:t>
      </w:r>
    </w:p>
    <w:p w:rsidR="003F3435" w:rsidRDefault="0032493E">
      <w:pPr>
        <w:spacing w:line="480" w:lineRule="auto"/>
        <w:ind w:firstLine="720"/>
        <w:jc w:val="both"/>
      </w:pPr>
      <w:r>
        <w:t xml:space="preserve">THENCE, with the east line of said 7.500 acre tract, North 03 degrees 14 minutes 39 seconds West, a distance of 496.57 feet to a point at a fence corner post found at the northeast corner of said 7.500 acre tract, the southwest corner of a call 3.0445 acre tract of land recorded in the name of Magnolia Castland, Inc. under M.C.C.F. No.</w:t>
      </w:r>
      <w:r xml:space="preserve">
        <w:t> </w:t>
      </w:r>
      <w:r>
        <w:t xml:space="preserve">99019783, and being at the centerline terminus of Sandra Dee Lane, a 60 foot road easement;</w:t>
      </w:r>
    </w:p>
    <w:p w:rsidR="003F3435" w:rsidRDefault="0032493E">
      <w:pPr>
        <w:spacing w:line="480" w:lineRule="auto"/>
        <w:ind w:firstLine="720"/>
        <w:jc w:val="both"/>
      </w:pPr>
      <w:r>
        <w:t xml:space="preserve">THENCE, with the south line of said 3.0445 acre tract, North 87 degrees 14 minutes 28 seconds East, at a distance of 30 feet passing the east line of said Sandra Dee Lane, and continuing for a total distance of 437.37 feet to a 1/2 inch iron rod found at the southeast corner of said 3.0445 acre tract and being on the west line of a call 12.4782 acre tract of land recorded in the name of Charles W. Tatom and Barbara D. Tatom under M.C.C.F. No.</w:t>
      </w:r>
      <w:r xml:space="preserve">
        <w:t> </w:t>
      </w:r>
      <w:r>
        <w:t xml:space="preserve">9805419;</w:t>
      </w:r>
    </w:p>
    <w:p w:rsidR="003F3435" w:rsidRDefault="0032493E">
      <w:pPr>
        <w:spacing w:line="480" w:lineRule="auto"/>
        <w:ind w:firstLine="720"/>
        <w:jc w:val="both"/>
      </w:pPr>
      <w:r>
        <w:t xml:space="preserve">THENCE, with said west line and the west line of a call 3.0690 acre tract of land recorded in the name of Jessica Manwaring  under M.C.C.F. No.</w:t>
      </w:r>
      <w:r xml:space="preserve">
        <w:t> </w:t>
      </w:r>
      <w:r>
        <w:t xml:space="preserve">2017101365, South 03 degrees 19 minutes 34 seconds East, a distance of 496.83 feet to a 5/8 inch capped iron rod stamped "GBI Partners" set;</w:t>
      </w:r>
    </w:p>
    <w:p w:rsidR="003F3435" w:rsidRDefault="0032493E">
      <w:pPr>
        <w:spacing w:line="480" w:lineRule="auto"/>
        <w:ind w:firstLine="720"/>
        <w:jc w:val="both"/>
      </w:pPr>
      <w:r>
        <w:t xml:space="preserve">THENCE, continuing with the west line of said 3.0690 acre tract, South 03 degrees 06 minutes 29 seconds East, a distance of 457.74 feet to a 3/4 inch iron rod found at the northwest corner of a call 17.845 acre tract of land recorded in the name of Diane M Daleo under M.C.C.F. No.</w:t>
      </w:r>
      <w:r xml:space="preserve">
        <w:t> </w:t>
      </w:r>
      <w:r>
        <w:t xml:space="preserve">2011008721 and being on the common line between aforesaid Pierpont and Dunlavy Surveys;</w:t>
      </w:r>
    </w:p>
    <w:p w:rsidR="003F3435" w:rsidRDefault="0032493E">
      <w:pPr>
        <w:spacing w:line="480" w:lineRule="auto"/>
        <w:ind w:firstLine="720"/>
        <w:jc w:val="both"/>
      </w:pPr>
      <w:r>
        <w:t xml:space="preserve">THENCE, with the west line of said 17.845 acre tract and a call 8.6122 acre tract of land (styled "Tract 2") recorded in the name of DMJ Kachel, LLC under M.C.C.F. No.</w:t>
      </w:r>
      <w:r xml:space="preserve">
        <w:t> </w:t>
      </w:r>
      <w:r>
        <w:t xml:space="preserve">2016105309, South 02 degrees 08 minutes 18 seconds East, a distance of 1,117.06 feet to a point in Kachel Lake, said point being the common corner between aforesaid 149.849 acre tract, 8.6122 acre tract, and a call 35.151 acre tract of land recorded in the name of Christopher H. Osborne and Gail J. Osborne under M.C.C.F No.</w:t>
      </w:r>
      <w:r xml:space="preserve">
        <w:t> </w:t>
      </w:r>
      <w:r>
        <w:t xml:space="preserve">2012070459;</w:t>
      </w:r>
    </w:p>
    <w:p w:rsidR="003F3435" w:rsidRDefault="0032493E">
      <w:pPr>
        <w:spacing w:line="480" w:lineRule="auto"/>
        <w:ind w:firstLine="720"/>
        <w:jc w:val="both"/>
      </w:pPr>
      <w:r>
        <w:t xml:space="preserve">THENCE, through and across said Kachel Lake and with a north line of said 35.151 acre tract, South 75 degrees 12 minutes 08 seconds West, a distance of 181.21 feet to a point in said Kachel Lake;</w:t>
      </w:r>
    </w:p>
    <w:p w:rsidR="003F3435" w:rsidRDefault="0032493E">
      <w:pPr>
        <w:spacing w:line="480" w:lineRule="auto"/>
        <w:ind w:firstLine="720"/>
        <w:jc w:val="both"/>
      </w:pPr>
      <w:r>
        <w:t xml:space="preserve">THENCE, with the west line of said 35.151 acre tract, South 02 degrees 28 minutes 35 seconds West, at a distance of 250.97 feet passing a found 1 inch iron pipe for reference, and continuing for a total distance of 1,125.43 feet to a 5/8 inch iron rod found at the southwest corner of said 35.151 acre tract and the northwest corner of Undesignated Reserve "A", Block 1 of Final Plat of Magnolia Road Investments, a subdivision recorded in M.C.C.F. No.</w:t>
      </w:r>
      <w:r xml:space="preserve">
        <w:t> </w:t>
      </w:r>
      <w:r>
        <w:t xml:space="preserve">2018013113 (Cabinet 00Z, Sheet 4961);</w:t>
      </w:r>
    </w:p>
    <w:p w:rsidR="003F3435" w:rsidRDefault="0032493E">
      <w:pPr>
        <w:spacing w:line="480" w:lineRule="auto"/>
        <w:ind w:firstLine="720"/>
        <w:jc w:val="both"/>
      </w:pPr>
      <w:r>
        <w:t xml:space="preserve">THENCE, with the west line of said Undesignated Reserve "A", South 07 degrees 40 minutes 10 seconds East, a distance of 1,225.58 feet to a TXDOT disc found at the southwest corner of said Undesignated Reserve "A", the northeast corner of aforesaid 1.420 acre tract of land and being on the aforesaid north R.O.W. line of F.M. 1774, from which point a found TXDOT disc bears South 74 degrees 45 minutes 48 seconds East, a distance of 243.20 feet;</w:t>
      </w:r>
    </w:p>
    <w:p w:rsidR="003F3435" w:rsidRDefault="0032493E">
      <w:pPr>
        <w:spacing w:line="480" w:lineRule="auto"/>
        <w:ind w:firstLine="720"/>
        <w:jc w:val="both"/>
      </w:pPr>
      <w:r>
        <w:t xml:space="preserve">THENCE, with said north R.O.W. line and the north line of said 1.420 acre tract, the following two (2) courses:</w:t>
      </w:r>
    </w:p>
    <w:p w:rsidR="003F3435" w:rsidRDefault="0032493E">
      <w:pPr>
        <w:spacing w:line="480" w:lineRule="auto"/>
        <w:ind w:firstLine="720"/>
        <w:jc w:val="both"/>
      </w:pPr>
      <w:r>
        <w:t xml:space="preserve">1.)</w:t>
      </w:r>
      <w:r xml:space="preserve">
        <w:t> </w:t>
      </w:r>
      <w:r xml:space="preserve">
        <w:t> </w:t>
      </w:r>
      <w:r>
        <w:t xml:space="preserve">North 74 degrees 45 minutes 48 seconds West, a distance of 733.80 feet to a TXDOT disc found;</w:t>
      </w:r>
    </w:p>
    <w:p w:rsidR="003F3435" w:rsidRDefault="0032493E">
      <w:pPr>
        <w:spacing w:line="480" w:lineRule="auto"/>
        <w:ind w:firstLine="720"/>
        <w:jc w:val="both"/>
      </w:pPr>
      <w:r>
        <w:t xml:space="preserve">2.)</w:t>
      </w:r>
      <w:r xml:space="preserve">
        <w:t> </w:t>
      </w:r>
      <w:r xml:space="preserve">
        <w:t> </w:t>
      </w:r>
      <w:r>
        <w:t xml:space="preserve">North 75 degrees 03 minutes 25 seconds West, at a distance of 136.05 feet passing a found TXDOT disc for reference at the common line between aforesaid Dunlavy and Hillhouse Surveys, and continuing for a total distance of 1,107.06 feet to the POINT OF BEGINNING and containing 148.435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8066, Special District Local Laws Code, as added by Section 1 of this Act, is amended by adding Section 8066.0306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8066.0306.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4687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4687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