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w:t xml:space="preserve"> (Senate Sponsor</w:t>
      </w:r>
      <w:r xml:space="preserve">
        <w:t> </w:t>
      </w:r>
      <w:r>
        <w:t xml:space="preserve">-</w:t>
      </w:r>
      <w:r xml:space="preserve">
        <w:t> </w:t>
      </w:r>
      <w:r>
        <w:t xml:space="preserve">Bettencourt)</w:t>
      </w:r>
      <w:r xml:space="preserve">
        <w:tab wTab="150" tlc="none" cTlc="0"/>
      </w:r>
      <w:r>
        <w:t xml:space="preserve">H.B.</w:t>
      </w:r>
      <w:r xml:space="preserve">
        <w:t> </w:t>
      </w:r>
      <w:r>
        <w:t xml:space="preserve">No.</w:t>
      </w:r>
      <w:r xml:space="preserve">
        <w:t> </w:t>
      </w:r>
      <w:r>
        <w:t xml:space="preserve">4765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19,</w:t>
      </w:r>
      <w:r xml:space="preserve">
        <w:t> </w:t>
      </w:r>
      <w:r>
        <w:t xml:space="preserve">2019; May</w:t>
      </w:r>
      <w:r xml:space="preserve">
        <w:t> </w:t>
      </w:r>
      <w:r>
        <w:t xml:space="preserve">19,</w:t>
      </w:r>
      <w:r xml:space="preserve">
        <w:t> </w:t>
      </w:r>
      <w:r>
        <w:t xml:space="preserve">2019, read first time and referred to Committee on Administration; May</w:t>
      </w:r>
      <w:r xml:space="preserve">
        <w:t> </w:t>
      </w:r>
      <w:r>
        <w:t xml:space="preserve">21,</w:t>
      </w:r>
      <w:r xml:space="preserve">
        <w:t> </w:t>
      </w:r>
      <w:r>
        <w:t xml:space="preserve">2019, reported favorably by the following vote:</w:t>
      </w:r>
      <w:r>
        <w:t xml:space="preserve"> </w:t>
      </w:r>
      <w:r>
        <w:t xml:space="preserve"> </w:t>
      </w:r>
      <w:r>
        <w:t xml:space="preserve">Yeas 5, Nays 0; May</w:t>
      </w:r>
      <w:r xml:space="preserve">
        <w:t> </w:t>
      </w:r>
      <w:r>
        <w:t xml:space="preserve">21,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Harris County Improvement District No. 27;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7887 to read as follows:</w:t>
      </w:r>
    </w:p>
    <w:p w:rsidR="003F3435" w:rsidRDefault="0032493E">
      <w:pPr>
        <w:spacing w:line="480" w:lineRule="auto"/>
        <w:jc w:val="center"/>
      </w:pPr>
      <w:r>
        <w:rPr>
          <w:u w:val="single"/>
        </w:rPr>
        <w:t xml:space="preserve">CHAPTER 7887.  HARRIS COUNTY IMPROVEMENT DISTRICT NO. 27</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Improvement District No.</w:t>
      </w:r>
      <w:r>
        <w:rPr>
          <w:u w:val="single"/>
        </w:rPr>
        <w:t xml:space="preserve"> </w:t>
      </w:r>
      <w:r>
        <w:rPr>
          <w:u w:val="single"/>
        </w:rPr>
        <w:t xml:space="preserve">27.</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7887.0104.</w:t>
      </w:r>
      <w:r>
        <w:rPr>
          <w:u w:val="single"/>
        </w:rPr>
        <w:t xml:space="preserve"> </w:t>
      </w:r>
      <w:r>
        <w:rPr>
          <w:u w:val="single"/>
        </w:rPr>
        <w:t xml:space="preserve"> </w:t>
      </w:r>
      <w:r>
        <w:rPr>
          <w:u w:val="single"/>
        </w:rPr>
        <w:t xml:space="preserve">CONSENT OF MUNICIPALITY REQUIRED.  The temporary directors may not hold an election under Section 7887.0103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7887.0202,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7887.0103;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7887.0103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7887.0103;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7887.0403.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7887.0401,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Improvement District No.</w:t>
      </w:r>
      <w:r xml:space="preserve">
        <w:t> </w:t>
      </w:r>
      <w:r>
        <w:t xml:space="preserve">27 initially includes all the territory contained in the following area:</w:t>
      </w:r>
    </w:p>
    <w:p w:rsidR="003F3435" w:rsidRDefault="0032493E">
      <w:pPr>
        <w:spacing w:line="480" w:lineRule="auto"/>
        <w:jc w:val="center"/>
      </w:pPr>
      <w:r>
        <w:rPr>
          <w:u w:val="single"/>
        </w:rPr>
        <w:t xml:space="preserve">LEGAL DESCRIPTION</w:t>
      </w:r>
    </w:p>
    <w:p w:rsidR="003F3435" w:rsidRDefault="0032493E">
      <w:pPr>
        <w:spacing w:line="480" w:lineRule="auto"/>
        <w:jc w:val="both"/>
      </w:pPr>
      <w:r>
        <w:rPr>
          <w:u w:val="single"/>
        </w:rPr>
        <w:t xml:space="preserve">TRACT ONE</w:t>
      </w:r>
      <w:r>
        <w:t xml:space="preserve">: Fieldnotes for 28.8778 acres of land out of the Amos Barber Survey, Abstract No.</w:t>
      </w:r>
      <w:r xml:space="preserve">
        <w:t> </w:t>
      </w:r>
      <w:r>
        <w:t xml:space="preserve">125 in Harris County, Texas, being out of and a part of that certain 28.2586 acre tract of land conveyed to Craig Nelson, Trustee, as described in deed recorded under County Clerk's File No.</w:t>
      </w:r>
      <w:r xml:space="preserve">
        <w:t> </w:t>
      </w:r>
      <w:r>
        <w:t xml:space="preserve">T275175 of the Real Property Records of Harris County, and all of that certain 16.2039 acre tract of land conveyed to Northwood North Venture, L.P ., and described as "Tract II" in deed recorded under County Clerk's File No.</w:t>
      </w:r>
      <w:r xml:space="preserve">
        <w:t> </w:t>
      </w:r>
      <w:r>
        <w:t xml:space="preserve">T951125 of the said Real Property Records, said 28.8778 acres of land being more particularly described by metes and bounds as follows:</w:t>
      </w:r>
    </w:p>
    <w:p w:rsidR="003F3435" w:rsidRDefault="0032493E">
      <w:pPr>
        <w:spacing w:line="480" w:lineRule="auto"/>
        <w:jc w:val="both"/>
      </w:pPr>
      <w:r>
        <w:t xml:space="preserve">COMMENCING at a 1 1/4 inch steel pipe at the base of a 30 inch Cypress tree found in the West line of the said Amos Barber Survey, marking the Northeast corner of the Richard B. West Survey. Abstract No.</w:t>
      </w:r>
      <w:r xml:space="preserve">
        <w:t> </w:t>
      </w:r>
      <w:r>
        <w:t xml:space="preserve">860, and the Southeast corner of the H.T. &amp; B.R.R. Survey, Abstract No.</w:t>
      </w:r>
      <w:r xml:space="preserve">
        <w:t> </w:t>
      </w:r>
      <w:r>
        <w:t xml:space="preserve">385, said point also being the Southeast corner of the residue of that certain 69.3518 acre tract of land conveyed to Westfield Properties, Inc., as described in deed recorded under County Clerk's File No.</w:t>
      </w:r>
      <w:r xml:space="preserve">
        <w:t> </w:t>
      </w:r>
      <w:r>
        <w:t xml:space="preserve">M751039 of the said Real Property Records, said point also being in the West line of that certain 4.0000 acre tract of land conveyed to Ricardo F de Ibarlucea, et al, as described in deed recorded under County Clerk's File No.</w:t>
      </w:r>
      <w:r xml:space="preserve">
        <w:t> </w:t>
      </w:r>
      <w:r>
        <w:t xml:space="preserve">M383506 of the said Real Property Records;</w:t>
      </w:r>
    </w:p>
    <w:p w:rsidR="003F3435" w:rsidRDefault="0032493E">
      <w:pPr>
        <w:spacing w:line="480" w:lineRule="auto"/>
        <w:jc w:val="both"/>
      </w:pPr>
      <w:r>
        <w:t xml:space="preserve">Thence, North 33° 19' 42" West, 469.82 feet with the East line of the said 69.3518 acre tract and the said H.T. &amp; B.R.R. Survey, and with the West line of the said 4.000 acre tract and the said Amos Barber Survey, and generally along a barbed wire fence line to a 5/8 inch steel rod found marking the Southwest corner and PLACE OF BEGINNING for the herein described tract of land, said point being the most Southerly or Southwest corner of the said 28.2586 acre tract, said point also being the Northwest corner of the said 4.0000 acre tract;</w:t>
      </w:r>
    </w:p>
    <w:p w:rsidR="003F3435" w:rsidRDefault="0032493E">
      <w:pPr>
        <w:spacing w:line="480" w:lineRule="auto"/>
        <w:jc w:val="both"/>
      </w:pPr>
      <w:r>
        <w:t xml:space="preserve">Thence, continuing with the East line of the said 69.3518 acre tract and the said H.T.&amp; B.R.R. Survey. And with the common West line of the said 28.2586 acre tract and the said Amos Barber Survey, and generally along a barbed wire fence line. North 33° 19' 42" West, 971.92 feet to a 5/8 inch steel rod with cap set for the most Westerly or Northwest corner of the herein described tract, said point being the most Southerly or Southwest corner of that certain 14.3 acre tract of land conveyed to Aldine Independent School District, as described in deed recorded under Clerk's File No.</w:t>
      </w:r>
      <w:r xml:space="preserve">
        <w:t> </w:t>
      </w:r>
      <w:r>
        <w:t xml:space="preserve">20060195978 of Real Records;</w:t>
      </w:r>
    </w:p>
    <w:p w:rsidR="003F3435" w:rsidRDefault="0032493E">
      <w:pPr>
        <w:spacing w:line="480" w:lineRule="auto"/>
        <w:jc w:val="both"/>
      </w:pPr>
      <w:r>
        <w:t xml:space="preserve">Thence, North 57° 58' 17" East, 771.54 Feet with the Southeast line of the said 14.3 acre tract to a 3/8 inch steel rod found at an angle point for the herein described tract, said point being the most Easterly or Southeast corner of the said 14.3 acre tract and the Northwest corner of the said 16.2039 acre tract, Northwood North Venture, L.P., as described in deed recorded under County Clerk's File No.</w:t>
      </w:r>
      <w:r xml:space="preserve">
        <w:t> </w:t>
      </w:r>
      <w:r>
        <w:t xml:space="preserve">20060015817 of the said Real Property Records;</w:t>
      </w:r>
    </w:p>
    <w:p w:rsidR="003F3435" w:rsidRDefault="0032493E">
      <w:pPr>
        <w:spacing w:line="480" w:lineRule="auto"/>
        <w:jc w:val="both"/>
      </w:pPr>
      <w:r>
        <w:t xml:space="preserve">Thence, North 79° 11' 19" East, 599.93 feet with the South line of the said 0.8253 acre tract and the North line of the said 16.2039 acre tract to a 3/8 inch steel rod found in the West line of Rayford Road, based on an 80 foot right-of-way-, marking the Northeast corner of the said 16.2039 acre tract and the herein described tract, said the Southeast corner of the said 0.8253 acre tract, said point also being in a non-tangent curve to the right having a radius of 20000.00 feet and a central angle of 00° 56' 33";</w:t>
      </w:r>
    </w:p>
    <w:p w:rsidR="003F3435" w:rsidRDefault="0032493E">
      <w:pPr>
        <w:spacing w:line="480" w:lineRule="auto"/>
        <w:jc w:val="both"/>
      </w:pPr>
      <w:r>
        <w:t xml:space="preserve">Thence, in a Southerly direction, with the West line of said Rayford Road and the East line of the said 16.2039 acre tract, and with the said curve to the right having a radius of 2000.00 feet (chord bearing South 11°18' 59" East, 32.90 feet an arc distance of 32.90 feet to a 5/8 inch steel rod set at a point of tangency;</w:t>
      </w:r>
    </w:p>
    <w:p w:rsidR="003F3435" w:rsidRDefault="0032493E">
      <w:pPr>
        <w:spacing w:line="480" w:lineRule="auto"/>
        <w:jc w:val="both"/>
      </w:pPr>
      <w:r>
        <w:t xml:space="preserve">Thence, continuing with the West line of said Rayford Road and the East line of the said 16.2039 acre tract, South 10° 50' 43" East, 428.57 feet to a 5/8 inch steel rod set at a point of curve to the right having a radius of I 120.00 feet and a central angle of 50°39' 42";</w:t>
      </w:r>
    </w:p>
    <w:p w:rsidR="003F3435" w:rsidRDefault="0032493E">
      <w:pPr>
        <w:spacing w:line="480" w:lineRule="auto"/>
        <w:jc w:val="both"/>
      </w:pPr>
      <w:r>
        <w:t xml:space="preserve">Thence, continuing with the West line of said Rayford Road and the East line of the said 16.2039 acre tract, and with the said curve to the right having a radius of 1120.00 feet (chord bearing South 14° 29 '08" West, 958.37 feet), an arc distance of 990.32 feet to a 5/8 inch steel rod set at a point of tangency;</w:t>
      </w:r>
    </w:p>
    <w:p w:rsidR="003F3435" w:rsidRDefault="0032493E">
      <w:pPr>
        <w:spacing w:line="480" w:lineRule="auto"/>
        <w:jc w:val="both"/>
      </w:pPr>
      <w:r>
        <w:t xml:space="preserve">Thence, continuing with the Northwesterly line of said Rayford Road and the Southeasterly line of the said 16.2039 acre tract, South 39° 48' 59" West, 125.77 feet to a 5/8 inch steel rod set at a point of curve to the left having a radius of 1180.00 feet and a central angle of 5°45' 53";</w:t>
      </w:r>
    </w:p>
    <w:p w:rsidR="003F3435" w:rsidRDefault="0032493E">
      <w:pPr>
        <w:spacing w:line="480" w:lineRule="auto"/>
        <w:jc w:val="both"/>
      </w:pPr>
      <w:r>
        <w:t xml:space="preserve">Thence, continuing with the Northwesterly line of said Rayford Road and the Southeasterly line of the said 16.2039 acre tract, and with the said curve to the left having a radius of 1180.00 feet (chord bearing South 36° 56' 02" West, 118.67 feet), an arc distance of 118.72 feet to a 5/8 inch steel rod set for the most Southerly corner of the said 16.2039 acre tract and the herein described tract. said point also the Southeast corner of the aforesaid Ricardo F. de Ibarlucea, 4.0000 acre tract;</w:t>
      </w:r>
    </w:p>
    <w:p w:rsidR="003F3435" w:rsidRDefault="0032493E">
      <w:pPr>
        <w:spacing w:line="480" w:lineRule="auto"/>
        <w:jc w:val="both"/>
      </w:pPr>
      <w:r>
        <w:t xml:space="preserve">Thence, North 11° 50' 34" West, 453.44 feet with the East line of the said 4.0000 acre tract and the West line of the said 16.2039 acre tract to a 5/8 inch steel rod found at an interior ell corner of the herein described tract, said point also being the Northeast corner of the said 4.0000 acre tract and the Southeast corner of the aforesaid 28.2586 acre tract;</w:t>
      </w:r>
    </w:p>
    <w:p w:rsidR="003F3435" w:rsidRDefault="0032493E">
      <w:pPr>
        <w:spacing w:line="480" w:lineRule="auto"/>
        <w:jc w:val="both"/>
      </w:pPr>
      <w:r>
        <w:t xml:space="preserve">Thence, South 56°40' 34" West, 373.21 feet with the North line of the said 4.0000 acre tract and the South line of the said 28.2586 acre tract to the PLACE OF BEGINNING and containing 28.8778 acres or 1.257.915 square feet of land, more or less.</w:t>
      </w:r>
    </w:p>
    <w:p w:rsidR="003F3435" w:rsidRDefault="0032493E">
      <w:pPr>
        <w:spacing w:line="480" w:lineRule="auto"/>
        <w:jc w:val="both"/>
      </w:pPr>
      <w:r>
        <w:rPr>
          <w:u w:val="single"/>
        </w:rPr>
        <w:t xml:space="preserve">TRACT TWO</w:t>
      </w:r>
      <w:r>
        <w:t xml:space="preserve">: Fieldnotes for 0.1782 acre of land out of the Amos Barber Survey, Abstract No.</w:t>
      </w:r>
      <w:r xml:space="preserve">
        <w:t> </w:t>
      </w:r>
      <w:r>
        <w:t xml:space="preserve">125 and the Richard B. West Survey, Abstract No.</w:t>
      </w:r>
      <w:r xml:space="preserve">
        <w:t> </w:t>
      </w:r>
      <w:r>
        <w:t xml:space="preserve">860 in Harris County, Texas, being out of and a part of that certain 0.65 acre tract of land described in instrument recorded in Volume 3118, Page 422 of the Deed Records of Harris County, and being that same 0.1782 acre tract of land conveyed to Northwood North Venture, L.P., and described as "Tract III" in deed recorded under County Clerk's File No.</w:t>
      </w:r>
      <w:r xml:space="preserve">
        <w:t> </w:t>
      </w:r>
      <w:r>
        <w:t xml:space="preserve">T951125 of the Real Property Records of Harris County, said 0.1782 acre of land being more particularly described by metes and bounds as follows:</w:t>
      </w:r>
    </w:p>
    <w:p w:rsidR="003F3435" w:rsidRDefault="0032493E">
      <w:pPr>
        <w:spacing w:line="480" w:lineRule="auto"/>
        <w:jc w:val="both"/>
      </w:pPr>
      <w:r>
        <w:t xml:space="preserve">COMMENCING at a 5/8 inch steel rod found in the called North line of the Amos Barber Survey marking the Northwest corner of Forest Shadows Subdivision, Section I, the map or plat of same being recorded in Volume 58, Page 54 of the Map Records of Harris County, said point also being the Northeast corner of that certain 83.156 acre tract of land described in instrument recorded in Volume 7263, Page 325 of the said Deed Records, and that certain 20.000 acre tract of land conveyed to the Aldine Independent School District and described as "Tract 2" in deed recorded under County Clerk's File No.</w:t>
      </w:r>
      <w:r xml:space="preserve">
        <w:t> </w:t>
      </w:r>
      <w:r>
        <w:t xml:space="preserve">D456846 of the said Real Property Records;</w:t>
      </w:r>
    </w:p>
    <w:p w:rsidR="003F3435" w:rsidRDefault="0032493E">
      <w:pPr>
        <w:spacing w:line="480" w:lineRule="auto"/>
        <w:jc w:val="both"/>
      </w:pPr>
      <w:r>
        <w:t xml:space="preserve">Thence, South 32°05'03" East with the West line of Forest Shadows Subdivision, Sections 1, 2 and 3 and with the East line of the said 83.156 acre tract and the said 20.000 acre tract, at 1501.54 feet passing a 5/8 inch steel rod set at the Northeast corner of that certain (called) 27.2585 acre tract of land conveyed to Northwood North Venture. L.P., and described as 'Tract I" in deed recorded under County Clerk's File No.</w:t>
      </w:r>
      <w:r xml:space="preserve">
        <w:t> </w:t>
      </w:r>
      <w:r>
        <w:t xml:space="preserve">T951125 of the said Real Property Records, said point also being the Southeast corner of the said 20.000 acre tract, and continuing with the West line of said Forest Shadows Subdivision, Section 3, the map or plat of same being recorded in Volume 153, Page 123 of the said Map Records, the West line of Forest Shadows, Section 4, the map or plat of same being recorded in Volume 174, Page 115 of the said Map Records, and the East line of the said called 27.2585 acre tract in all, a total distance of 2327.58 feet to a 5/8 inch steel rod set for the Southeast corner of the said called 27 .2585 acre tract, said point also being the Northeast corner of that certain 7.549 acre tract of land conveyed to the Harris County Flood Control District, as described in deed recorded under County Clerk's File No.</w:t>
      </w:r>
      <w:r xml:space="preserve">
        <w:t> </w:t>
      </w:r>
      <w:r>
        <w:t xml:space="preserve">J175685 of the said Real Property Records;</w:t>
      </w:r>
    </w:p>
    <w:p w:rsidR="003F3435" w:rsidRDefault="0032493E">
      <w:pPr>
        <w:spacing w:line="480" w:lineRule="auto"/>
        <w:jc w:val="both"/>
      </w:pPr>
      <w:r>
        <w:t xml:space="preserve">Thence, South 57° 26' 45" West 603.75 with the South line of the said called 27.2585 acre tract and with the North line of said 7.549 acre tract to a 5/8 inch steel rod set at an angle point;</w:t>
      </w:r>
    </w:p>
    <w:p w:rsidR="003F3435" w:rsidRDefault="0032493E">
      <w:pPr>
        <w:spacing w:line="480" w:lineRule="auto"/>
        <w:jc w:val="both"/>
      </w:pPr>
      <w:r>
        <w:t xml:space="preserve">Thence, continuing with the South line of the said called 27.2585 acre tract and the North of the said 7.549 acre tract, South 66° 43' 00" West, 900.00 feet to a 5/8 inch steel rod set at a point of cure to the left having a radius of 695.00 feet and a central angle of 37° 32' 04";</w:t>
      </w:r>
    </w:p>
    <w:p w:rsidR="003F3435" w:rsidRDefault="0032493E">
      <w:pPr>
        <w:spacing w:line="480" w:lineRule="auto"/>
        <w:jc w:val="both"/>
      </w:pPr>
      <w:r>
        <w:t xml:space="preserve">Thence continuing with Southerly line of said called 27.2585 acre tract and the Northerly line of said 7.549 acre tract and with the said curve to the left having a radius of 695.000 feet (chord bearing South 47° 56' 58" West, 447.20 feet), an arc distance of 455.29 feet to a 5/8 inch steel rod set for the Southwest corner of the said called 27.2585 acre tract, and an point of the said 7.549 acre tract;</w:t>
      </w:r>
    </w:p>
    <w:p w:rsidR="003F3435" w:rsidRDefault="0032493E">
      <w:pPr>
        <w:spacing w:line="480" w:lineRule="auto"/>
        <w:jc w:val="both"/>
      </w:pPr>
      <w:r>
        <w:t xml:space="preserve">Thence, South 12° 28' 19" East, 46.20 feet with a Westerly line of the said 7.549 acre tract to an ell corner, said point also being the most Northerly corner of the aforesaid 0.65 acre tract;</w:t>
      </w:r>
    </w:p>
    <w:p w:rsidR="003F3435" w:rsidRDefault="0032493E">
      <w:pPr>
        <w:spacing w:line="480" w:lineRule="auto"/>
        <w:jc w:val="both"/>
      </w:pPr>
      <w:r>
        <w:t xml:space="preserve">Thence, South 55° 47' 26" West. 54.87 feet with the Northwesterly line of the said 0.65 acre tract and the Westerly line of the said 7.549 acre tract to a 5/8 inch steel rod set for the most Northerly corner and PLACE OF BEGINNING for the herein described tract of land, said point also being an angle point in the Westerly line of the said 7.549 acre tract, said point also being in a non-tangent curve to the left having a radius of 695.00 feet and a central angle of 10° 41 '35";</w:t>
      </w:r>
    </w:p>
    <w:p w:rsidR="003F3435" w:rsidRDefault="0032493E">
      <w:pPr>
        <w:spacing w:line="480" w:lineRule="auto"/>
        <w:jc w:val="both"/>
      </w:pPr>
      <w:r>
        <w:t xml:space="preserve">Thence, in a Southwesterly direction with the Westerly line of the said 7.549 acre tract and with the said curve to the left having a radius of 695.00 feet (chord bearing South 17° 11' 02" West, 129.52 feet), an arc distance of 129.71 feet to a 5/8 inch steel rod set at a point of tangency;</w:t>
      </w:r>
    </w:p>
    <w:p w:rsidR="003F3435" w:rsidRDefault="0032493E">
      <w:pPr>
        <w:spacing w:line="480" w:lineRule="auto"/>
        <w:jc w:val="both"/>
      </w:pPr>
      <w:r>
        <w:t xml:space="preserve">Thence, continuing with the Westerly line of the said 7.549 acre tract, South 11° 50' 14" West, 32.84 feet to a 5/8 inch steel rod set in the North line of FM. Highway No.</w:t>
      </w:r>
      <w:r xml:space="preserve">
        <w:t> </w:t>
      </w:r>
      <w:r>
        <w:t xml:space="preserve">1960, based on a 170 foot right-of-way, for the Southeast corner of the herein described tract, said point also being the Southwest corner of the said 7.549 acre tract;</w:t>
      </w:r>
    </w:p>
    <w:p w:rsidR="003F3435" w:rsidRDefault="0032493E">
      <w:pPr>
        <w:spacing w:line="480" w:lineRule="auto"/>
        <w:jc w:val="both"/>
      </w:pPr>
      <w:r>
        <w:t xml:space="preserve">Thence, North 78° 09' 14" West, 63.90 feet with the North line of said FM. Highway No.</w:t>
      </w:r>
      <w:r xml:space="preserve">
        <w:t> </w:t>
      </w:r>
      <w:r>
        <w:t xml:space="preserve">1960 to a 5/8 inch steel rod set at its intersection with the East line of Rayford Road, based on an 80 foot right-of-way, for the Southwest corner of the herein described tract, said point also being in a non-tangent curve to the right having a radius of 1100.00 feet and a central angle of 04° 31' 15";</w:t>
      </w:r>
    </w:p>
    <w:p w:rsidR="003F3435" w:rsidRDefault="0032493E">
      <w:pPr>
        <w:spacing w:line="480" w:lineRule="auto"/>
        <w:jc w:val="both"/>
      </w:pPr>
      <w:r>
        <w:t xml:space="preserve">Thence, in a Northeasterly direction with the East line of said Rayford Road and the said curve to the right having a radius of 1100.00 feet (chord bearing North 14° 11' 49" East, 86.77 feet), an arc distance of 86.79 feet to a 5/8 inch steel rod set in the North line of the aforesaid 0.65 acre tract for the Northwest corner of the herein described tract;</w:t>
      </w:r>
    </w:p>
    <w:p w:rsidR="003F3435" w:rsidRDefault="0032493E">
      <w:pPr>
        <w:spacing w:line="480" w:lineRule="auto"/>
        <w:jc w:val="both"/>
      </w:pPr>
      <w:r>
        <w:t xml:space="preserve">Thence, North 55° 47' 26" East, 104.31 feet with the North line of the said 0.65 acre tract to the PLACE OF BEGINNING and containing 0.1782 acre or 7,764 square feet of land, more or less.</w:t>
      </w:r>
    </w:p>
    <w:p w:rsidR="003F3435" w:rsidRDefault="0032493E">
      <w:pPr>
        <w:spacing w:line="480" w:lineRule="auto"/>
        <w:jc w:val="both"/>
      </w:pPr>
      <w:r>
        <w:rPr>
          <w:u w:val="single"/>
        </w:rPr>
        <w:t xml:space="preserve">TRACT THREE</w:t>
      </w:r>
      <w:r>
        <w:t xml:space="preserve">: Fieldnotes for 27.2273 acres of land out the Amos Barber Survey Abstract No.</w:t>
      </w:r>
      <w:r xml:space="preserve">
        <w:t> </w:t>
      </w:r>
      <w:r>
        <w:t xml:space="preserve">125 in Harris County, Texas, being out of and part of the certain 83.156 acre tract of land described in instrument recorded in Volume 7263, Page 325 of the Deed Records of Harris County, and being the same (called) 27.2585 acre tract of land conveyed to Northwood North Venture, L.P., and described as "Tract I" in deed recorded under County Clerk's No.. T951125 of the Real Property Records of Harris County, said 27.2273 acres described by metes and bounds as follows:</w:t>
      </w:r>
    </w:p>
    <w:p w:rsidR="003F3435" w:rsidRDefault="0032493E">
      <w:pPr>
        <w:spacing w:line="480" w:lineRule="auto"/>
        <w:jc w:val="both"/>
      </w:pPr>
      <w:r>
        <w:t xml:space="preserve">COMMENCING in a point in the called North line of the Amos Barber Survey at the Northwest corner of Forest Shadows Subdivision, Section I, the map or plat of same being recorded in Volume58, Page 54 of the Map Records of Harris County, said point also the Northeast corner of the said 83.156 acre tract and that certain 20.000 acre tract of land conveyed to the Aldine Independent School District and described as "Tract 2" in deed recorded under Clerk's File No.</w:t>
      </w:r>
      <w:r xml:space="preserve">
        <w:t> </w:t>
      </w:r>
      <w:r>
        <w:t xml:space="preserve">D456846 of the said Real Property Records;</w:t>
      </w:r>
    </w:p>
    <w:p w:rsidR="003F3435" w:rsidRDefault="0032493E">
      <w:pPr>
        <w:spacing w:line="480" w:lineRule="auto"/>
        <w:jc w:val="both"/>
      </w:pPr>
      <w:r>
        <w:t xml:space="preserve">Thence, South 32° 05 03" East (called South 32° 08' 41" East in vesting deed), 1501.54 feet with the West line of Forest Shadows Subdivision, Sections 1, 2 and 3 and with the East line of the said 83.156 acre tract and the said 20.000 acre tract to a 5/8 inch steel rod set for the Northeast corner and PLACE OF BEGINNING for the herein described tract of land, said point being the Southeast corner of the said 20.000 acre tract, said point also being in the West line of said Forest Shadows Subdivision, Section 3, the map or plat of same recorded in Volume 153, Page 123 of the said Map Records;</w:t>
      </w:r>
    </w:p>
    <w:p w:rsidR="003F3435" w:rsidRDefault="0032493E">
      <w:pPr>
        <w:spacing w:line="480" w:lineRule="auto"/>
        <w:jc w:val="both"/>
      </w:pPr>
      <w:r>
        <w:t xml:space="preserve">Thence continuing with the West line of the said Forest Shadows Subdivision, Section 3, and the East line of the said 83.156 acre tract, South 32° 05' 03" East, at 260 feet passing the Southwest corner of said Section 3 and the Northwest corner of Forest Shadows, Section 4, the map or plat of same being recorded in Volume 174, Page 115 of the said Map Records, and continuing with the West line of said Section 4 in all, a total distance of 826.04 feet to a 5/8 inch steel rod set for the Southeast corner of the herein described tract, said point also being the Northeast corner of that certain 7.549 acre tract of land conveyed to the Harris Flood Control District, as described in deed recorded under  Clerk's File No.</w:t>
      </w:r>
      <w:r xml:space="preserve">
        <w:t> </w:t>
      </w:r>
      <w:r>
        <w:t xml:space="preserve">J175685 of the said Real Records;</w:t>
      </w:r>
    </w:p>
    <w:p w:rsidR="003F3435" w:rsidRDefault="0032493E">
      <w:pPr>
        <w:spacing w:line="480" w:lineRule="auto"/>
        <w:jc w:val="both"/>
      </w:pPr>
      <w:r>
        <w:t xml:space="preserve">Thence, South 57° 26' 45" West, 603.75 feet with the North line of the said 7,549 acre tract to a 5/8 inch steel rod set as an angle point;</w:t>
      </w:r>
    </w:p>
    <w:p w:rsidR="003F3435" w:rsidRDefault="0032493E">
      <w:pPr>
        <w:spacing w:line="480" w:lineRule="auto"/>
        <w:jc w:val="both"/>
      </w:pPr>
      <w:r>
        <w:t xml:space="preserve">Thence, continuing with the North line of the said 7.549 acre tract, South 66° 43' 00" West, 900.00 feet (called South 67° 21' 27" West in 7.549 acre deed) to a 5/8 inch steel rod set at a point of curve to the left having a radius of 695.00 feet and a central angle of 37° 32' 04";</w:t>
      </w:r>
    </w:p>
    <w:p w:rsidR="003F3435" w:rsidRDefault="0032493E">
      <w:pPr>
        <w:spacing w:line="480" w:lineRule="auto"/>
        <w:jc w:val="both"/>
      </w:pPr>
      <w:r>
        <w:t xml:space="preserve">Thence, continuing Northwesterly line of the said 7.549 acre tract and with the said curve to the left having a radius of 695.00 feet and central angle of 47° 56' 58" West, 447.20 feet), an arc distance of 455.29 feet to a 5/8 inch steel rod set or the Southwest corner of the herein described tract;</w:t>
      </w:r>
    </w:p>
    <w:p w:rsidR="003F3435" w:rsidRDefault="0032493E">
      <w:pPr>
        <w:spacing w:line="480" w:lineRule="auto"/>
        <w:jc w:val="both"/>
      </w:pPr>
      <w:r>
        <w:t xml:space="preserve">Thence, North 11° 50' 34" West, 103.53 feet to a 5/8 inch steel rod set in the Southeasterly line of Rayford Road, based on an 80 foot right-of-way, said point being in a non-tangent curve to the right having a radius of 1100.00 feet and a central angle of 9° 57' 21";</w:t>
      </w:r>
    </w:p>
    <w:p w:rsidR="003F3435" w:rsidRDefault="0032493E">
      <w:pPr>
        <w:spacing w:line="480" w:lineRule="auto"/>
        <w:jc w:val="both"/>
      </w:pPr>
      <w:r>
        <w:t xml:space="preserve">Thence, in a Northeasterly direction with the Southeasterly line of said Rayford Road and with the said curve to the having a radius of 1100.00 feet (chord bearing North 34° 50' 18" East, 190.90 feet), an arc distance of 191.14 feet to a 5/8 inch steel rod set at a point of tangency;</w:t>
      </w:r>
    </w:p>
    <w:p w:rsidR="003F3435" w:rsidRDefault="0032493E">
      <w:pPr>
        <w:spacing w:line="480" w:lineRule="auto"/>
        <w:jc w:val="both"/>
      </w:pPr>
      <w:r>
        <w:t xml:space="preserve">Thence, continuing with the Southeasterly line of said Rayford Road, North 39°48' 59" East, 125.77 feet to a 5/8 inch steel rod set at a point of curve to the left having a radius of 1200.00 feet and a central angle of 50° 39'42";</w:t>
      </w:r>
    </w:p>
    <w:p w:rsidR="003F3435" w:rsidRDefault="0032493E">
      <w:pPr>
        <w:spacing w:line="480" w:lineRule="auto"/>
        <w:jc w:val="both"/>
      </w:pPr>
      <w:r>
        <w:t xml:space="preserve">Thence, continuing with the Southeasterly line of said Rayford Road and with the said curve to the left having a radius of 1200.00 feet (chord bearing North 14° 29' 08" East, 1026.83 feet), an arc distance of 1061.06 feet to a 5/8 inch steel rod set at a point of tangency;</w:t>
      </w:r>
    </w:p>
    <w:p w:rsidR="003F3435" w:rsidRDefault="0032493E">
      <w:pPr>
        <w:spacing w:line="480" w:lineRule="auto"/>
        <w:jc w:val="both"/>
      </w:pPr>
      <w:r>
        <w:t xml:space="preserve">Thence, continuing with an Easterly line of said Rayford Road, North 10°50'43" West, 174.19 to a 5/8 inch steel rod set for the Northwest corner of the herein described tract, said point also being the Southwest corner of the aforesaid Aldine Independence School District 20.000 acre tract;</w:t>
      </w:r>
    </w:p>
    <w:p w:rsidR="003F3435" w:rsidRDefault="0032493E">
      <w:pPr>
        <w:spacing w:line="480" w:lineRule="auto"/>
        <w:jc w:val="both"/>
      </w:pPr>
      <w:r>
        <w:t xml:space="preserve">Thence, North 79°09'40" East. 851.68 feet with the South line of the said 20.000 acre tract to the PLACE OF BEGINNING and containing 27.2273 acres or 1,186,023 square feet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7887, Special District Local Laws Code, as added by Section 1 of this Act, is amended by adding Section 7887.0306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