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86R15350 BPG-D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Springer</w:t>
      </w:r>
      <w:r xml:space="preserve">
        <w:tab wTab="150" tlc="none" cTlc="0"/>
      </w:r>
      <w:r>
        <w:t xml:space="preserve">H.C.R.</w:t>
      </w:r>
      <w:r xml:space="preserve">
        <w:t> </w:t>
      </w:r>
      <w:r>
        <w:t xml:space="preserve">No.</w:t>
      </w:r>
      <w:r xml:space="preserve">
        <w:t> </w:t>
      </w:r>
      <w:r>
        <w:t xml:space="preserve">108</w:t>
      </w:r>
    </w:p>
    <w:p w:rsidR="003F3435" w:rsidRDefault="003F3435"/>
    <w:p w:rsidR="003F3435" w:rsidRDefault="003F3435"/>
    <w:p w:rsidR="003F3435" w:rsidRDefault="0032493E">
      <w:pPr>
        <w:spacing w:line="480" w:lineRule="auto"/>
        <w:jc w:val="center"/>
      </w:pPr>
      <w:r>
        <w:t xml:space="preserve">CONCURRENT RESOLUTION</w:t>
      </w:r>
    </w:p>
    <w:p w:rsidR="003F3435" w:rsidRDefault="0032493E">
      <w:pPr>
        <w:spacing w:line="480" w:lineRule="auto"/>
        <w:ind w:firstLine="720"/>
        <w:jc w:val="both"/>
      </w:pPr>
      <w:r>
        <w:t xml:space="preserve">WHEREAS, The valiant military service of John P. Baca is being saluted as part of the 2019 Medal of Honor Host City Weekend in Gainesville; and</w:t>
      </w:r>
    </w:p>
    <w:p w:rsidR="003F3435" w:rsidRDefault="0032493E">
      <w:pPr>
        <w:spacing w:line="480" w:lineRule="auto"/>
        <w:ind w:firstLine="720"/>
        <w:jc w:val="both"/>
      </w:pPr>
      <w:r>
        <w:t xml:space="preserve">WHEREAS, Established in 2001, Gainesville's Medal of Honor Host City Program acknowledges the heroism and sacrifice of individuals who have earned the Medal of Honor, the nation's highest military award for valor; each year, local citizens join together to fund travel costs and other expenses to bring medal recipients to the city for a special series of events; and</w:t>
      </w:r>
    </w:p>
    <w:p w:rsidR="003F3435" w:rsidRDefault="0032493E">
      <w:pPr>
        <w:spacing w:line="480" w:lineRule="auto"/>
        <w:ind w:firstLine="720"/>
        <w:jc w:val="both"/>
      </w:pPr>
      <w:r>
        <w:t xml:space="preserve">WHEREAS, A veteran of the United States Army, John Baca served during the Vietnam War as a specialist fourth class with Company D, 1st Battalion, 12th Cavalry, 1st Cavalry Division; while on a night ambush mission, he realized that a platoon from his company was under attack, and he led his recoilless rifle team through a hail of enemy fire to come to their aid; a fragmentation grenade was thrown into their midst, and without regard for his own safety, he covered it with his steel helmet and fell on it as it exploded, absorbing the lethal fragments and concussion; his gallant and selfless action saved eight men from certain death or grave injury; and</w:t>
      </w:r>
    </w:p>
    <w:p w:rsidR="003F3435" w:rsidRDefault="0032493E">
      <w:pPr>
        <w:spacing w:line="480" w:lineRule="auto"/>
        <w:ind w:firstLine="720"/>
        <w:jc w:val="both"/>
      </w:pPr>
      <w:r>
        <w:t xml:space="preserve">WHEREAS, Demonstrating extraordinary courage in the line of duty, John Baca fulfilled the highest ideals of the United States armed forces, and he has earned the lasting admiration of a grateful nation; now, therefore, be it</w:t>
      </w:r>
    </w:p>
    <w:p w:rsidR="003F3435" w:rsidRDefault="0032493E">
      <w:pPr>
        <w:spacing w:line="480" w:lineRule="auto"/>
        <w:ind w:firstLine="720"/>
        <w:jc w:val="both"/>
      </w:pPr>
      <w:r>
        <w:t xml:space="preserve">RESOLVED, That the 86th Legislature of the State of Texas hereby pay tribute to John P. Baca on the occasion of the 2019 Medal of Honor Host City Weekend in Gainesville and commend him for his exemplary service in the defense of our nation;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Baca as an expression of high regard by the Texas House of Representatives and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108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