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w:t xml:space="preserve"> (Senate Sponsor</w:t>
      </w:r>
      <w:r xml:space="preserve">
        <w:t> </w:t>
      </w:r>
      <w:r>
        <w:t xml:space="preserve">-</w:t>
      </w:r>
      <w:r xml:space="preserve">
        <w:t> </w:t>
      </w:r>
      <w:r>
        <w:t xml:space="preserve">Hughes)</w:t>
      </w:r>
      <w:r xml:space="preserve">
        <w:tab wTab="150" tlc="none" cTlc="0"/>
      </w:r>
      <w:r>
        <w:t xml:space="preserve">H.C.R.</w:t>
      </w:r>
      <w:r xml:space="preserve">
        <w:t> </w:t>
      </w:r>
      <w:r>
        <w:t xml:space="preserve">No.</w:t>
      </w:r>
      <w:r xml:space="preserve">
        <w:t> </w:t>
      </w:r>
      <w:r>
        <w:t xml:space="preserve">122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Administration; May</w:t>
      </w:r>
      <w:r xml:space="preserve">
        <w:t> </w:t>
      </w:r>
      <w:r>
        <w:t xml:space="preserve">8,</w:t>
      </w:r>
      <w:r xml:space="preserve">
        <w:t> </w:t>
      </w:r>
      <w:r>
        <w:t xml:space="preserve">2019, reported favorably by the following vote:</w:t>
      </w:r>
      <w:r>
        <w:t xml:space="preserve"> </w:t>
      </w:r>
      <w:r>
        <w:t xml:space="preserve"> </w:t>
      </w:r>
      <w:r>
        <w:t xml:space="preserve">Yeas 6, Nays 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For more than 120 years, the East Texas community of Pittsburg has been recognized across the Lone Star State as the premier source of the delicious sausages known as hot links; and</w:t>
      </w:r>
    </w:p>
    <w:p w:rsidR="003F3435" w:rsidRDefault="0032493E">
      <w:pPr>
        <w:spacing w:line="480" w:lineRule="auto"/>
        <w:ind w:firstLine="720"/>
        <w:jc w:val="both"/>
      </w:pPr>
      <w:r>
        <w:t xml:space="preserve">WHEREAS, This savory tradition began in 1897, when an entrepreneur of German ancestry named Charlie Hasselback brought his recipe for hot links to Camp County; at first he sold the links raw from his butcher shop in Pittsburg, but in 1918, he began selling them cooked and ready to eat; traditionally served on butcher paper with hot sauce and crackers, these small, stubby sausages won instant converts with their unique texture, crunchy on the outside and soft on the inside, and their signature burst of flavor; and</w:t>
      </w:r>
    </w:p>
    <w:p w:rsidR="003F3435" w:rsidRDefault="0032493E">
      <w:pPr>
        <w:spacing w:line="480" w:lineRule="auto"/>
        <w:ind w:firstLine="720"/>
        <w:jc w:val="both"/>
      </w:pPr>
      <w:r>
        <w:t xml:space="preserve">WHEREAS, Over the years, Pittsburg has been home to several hot link businesses; O.</w:t>
      </w:r>
      <w:r xml:space="preserve">
        <w:t> </w:t>
      </w:r>
      <w:r>
        <w:t xml:space="preserve">O.</w:t>
      </w:r>
      <w:r xml:space="preserve">
        <w:t> </w:t>
      </w:r>
      <w:r>
        <w:t xml:space="preserve">Smith, who worked with Mr.</w:t>
      </w:r>
      <w:r xml:space="preserve">
        <w:t> </w:t>
      </w:r>
      <w:r>
        <w:t xml:space="preserve">Hasselback, established his own hot link shop and later sold it to Johnny Franklin, who ran it until the 1990s; the hot link joint started by Henry James passed through several hands before it closed in the 1970s; Barney Warrick, who initially worked for Mr.</w:t>
      </w:r>
      <w:r xml:space="preserve">
        <w:t> </w:t>
      </w:r>
      <w:r>
        <w:t xml:space="preserve">James, went on to set up his own hot link enterprise with his son, Gene; and</w:t>
      </w:r>
    </w:p>
    <w:p w:rsidR="003F3435" w:rsidRDefault="0032493E">
      <w:pPr>
        <w:spacing w:line="480" w:lineRule="auto"/>
        <w:ind w:firstLine="720"/>
        <w:jc w:val="both"/>
      </w:pPr>
      <w:r>
        <w:t xml:space="preserve">WHEREAS, In the 1970s, Gene Warrick and Jimmy Brooks founded the B&amp;W Meat Company and JB's Hot Links; Mr.</w:t>
      </w:r>
      <w:r xml:space="preserve">
        <w:t> </w:t>
      </w:r>
      <w:r>
        <w:t xml:space="preserve">Warrick took over the businesses in the 1980s and changed the names to Pittsburg Hot Link Restaurants, Inc., and Pittsburg Hot Link Packers, Inc., and he and his wife, Madeline, purchased and renovated the building where Pittsburg Hot Links has been managed by Teresa, Tina, Sala, and Sonya Warrick, and is currently managed by Sabin and his sister, Salina Warrick; and</w:t>
      </w:r>
    </w:p>
    <w:p w:rsidR="003F3435" w:rsidRDefault="0032493E">
      <w:pPr>
        <w:spacing w:line="480" w:lineRule="auto"/>
        <w:ind w:firstLine="720"/>
        <w:jc w:val="both"/>
      </w:pPr>
      <w:r>
        <w:t xml:space="preserve">WHEREAS, While there are hot link shops in many nearby communities, including Mount Pleasant, Daingerfield, Gilmer, and Winnsboro, Pittsburg remains the home of the hot link, drawing visitors from all over the state and nation; Pittsburg Hot Links and its adjoining Sausage Warehouse take up an entire city block of downtown Pittsburg, and the warehouse produces more than eight million links, or a million pounds of sausage, each year, generating over $2.5 million in sales and $750,000 in payroll; and</w:t>
      </w:r>
    </w:p>
    <w:p w:rsidR="003F3435" w:rsidRDefault="0032493E">
      <w:pPr>
        <w:spacing w:line="480" w:lineRule="auto"/>
        <w:ind w:firstLine="720"/>
        <w:jc w:val="both"/>
      </w:pPr>
      <w:r>
        <w:t xml:space="preserve">WHEREAS, Often referred to as "East Texas caviar," Pittsburg hot links are a source of pride and prosperity for the people of Pittsburg as well as a significant contribution to the culinary tradition of the Lone Star State; now, therefore, be it</w:t>
      </w:r>
    </w:p>
    <w:p w:rsidR="003F3435" w:rsidRDefault="0032493E">
      <w:pPr>
        <w:spacing w:line="480" w:lineRule="auto"/>
        <w:ind w:firstLine="720"/>
        <w:jc w:val="both"/>
      </w:pPr>
      <w:r>
        <w:t xml:space="preserve">RESOLVED, That the 86th Legislature of the State of Texas hereby designate Pittsburg as the official Hot Link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