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loving family and host of dear friends will forever cherish the memory of Jennifer Lynne Faltys of Southlake, who passed away on January 7, 2019, at the age of 47; and</w:t>
      </w:r>
    </w:p>
    <w:p w:rsidR="003F3435" w:rsidRDefault="0032493E">
      <w:pPr>
        <w:spacing w:line="480" w:lineRule="auto"/>
        <w:ind w:firstLine="720"/>
        <w:jc w:val="both"/>
      </w:pPr>
      <w:r>
        <w:t xml:space="preserve">WHEREAS, Born in Little Rock, Arkansas, on December 9, 1971, the former Jennifer Winters was the daughter of Stanley Winters and Toni Winters-Kethan; she attended MacArthur High School and went on to study English literature at Texas A&amp;M University; and</w:t>
      </w:r>
    </w:p>
    <w:p w:rsidR="003F3435" w:rsidRDefault="0032493E">
      <w:pPr>
        <w:spacing w:line="480" w:lineRule="auto"/>
        <w:ind w:firstLine="720"/>
        <w:jc w:val="both"/>
      </w:pPr>
      <w:r>
        <w:t xml:space="preserve">WHEREAS, Ms.</w:t>
      </w:r>
      <w:r xml:space="preserve">
        <w:t> </w:t>
      </w:r>
      <w:r>
        <w:t xml:space="preserve">Faltys was blessed with a treasured family that included her husband, David, and her four children, David, Peyton, Kenton, and Lauren; a deeply devoted mother, she supported her children's interests and passionately participated in their educational pursuits, athletic endeavors, and extracurricular activities, including the National Charity League and the Young Men's Service League; and</w:t>
      </w:r>
    </w:p>
    <w:p w:rsidR="003F3435" w:rsidRDefault="0032493E">
      <w:pPr>
        <w:spacing w:line="480" w:lineRule="auto"/>
        <w:ind w:firstLine="720"/>
        <w:jc w:val="both"/>
      </w:pPr>
      <w:r>
        <w:t xml:space="preserve">WHEREAS, Diagnosed with breast cancer in 2006, Ms.</w:t>
      </w:r>
      <w:r xml:space="preserve">
        <w:t> </w:t>
      </w:r>
      <w:r>
        <w:t xml:space="preserve">Faltys fought a courageous battle with the disease and defied all odds by becoming one of the longest-living Stage 4 breast cancer patients in the country; she was a source of tremendous inspiration to her loved ones, and her resilience and vibrant zest for life brought joy to all who were fortunate enough to know her; sustained by her steadfast Christian faith, she drew hope and strength from her convictions, and she was a member of White's Chapel United Methodist Church; and</w:t>
      </w:r>
    </w:p>
    <w:p w:rsidR="003F3435" w:rsidRDefault="0032493E">
      <w:pPr>
        <w:spacing w:line="480" w:lineRule="auto"/>
        <w:ind w:firstLine="720"/>
        <w:jc w:val="both"/>
      </w:pPr>
      <w:r>
        <w:t xml:space="preserve">WHEREAS, Although her journey on this earth ended far too soon, Jennifer Faltys touched countless lives with her remarkable determination and abundant kindness, and she is profoundly missed by those she leaves behind; now, therefore, be it</w:t>
      </w:r>
    </w:p>
    <w:p w:rsidR="003F3435" w:rsidRDefault="0032493E">
      <w:pPr>
        <w:spacing w:line="480" w:lineRule="auto"/>
        <w:ind w:firstLine="720"/>
        <w:jc w:val="both"/>
      </w:pPr>
      <w:r>
        <w:t xml:space="preserve">RESOLVED, That the House of Representatives of the 86th Texas Legislature hereby pay tribute to the life of Jennifer Lynne Faltys and extend sincere condolences to the members of her family: to her husband, David Faltys; to her children, David Quaid, Peyton McKenna, Kenton, and Lauren; to her parents, Toni Winters-Kethan and Joe Kethan; to her siblings, Aaron Winters and his wife, Cheryl, John Winters, Maureen Pompa and her husband, Charles, and Daryl Binford and his wife, Cathy; to her nieces and nephews, Bryce, Claire, Beau, Cara, Amber, Ben, Emma, and Misty; and to her other relatives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Jennifer Faltys.</w:t>
      </w:r>
    </w:p>
    <w:p w:rsidR="003F3435" w:rsidRDefault="0032493E">
      <w:pPr>
        <w:jc w:val="both"/>
      </w:pPr>
    </w:p>
    <w:p w:rsidR="003F3435" w:rsidRDefault="0032493E">
      <w:pPr>
        <w:jc w:val="right"/>
      </w:pPr>
      <w:r>
        <w:t xml:space="preserve">Capriglione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71 was unanimously adopted by a rising vote of the House on March 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