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Edna Nell Burch Black on December 31, 2018, at the age of 90; and</w:t>
      </w:r>
    </w:p>
    <w:p w:rsidR="003F3435" w:rsidRDefault="0032493E">
      <w:pPr>
        <w:spacing w:line="480" w:lineRule="auto"/>
        <w:ind w:firstLine="720"/>
        <w:jc w:val="both"/>
      </w:pPr>
      <w:r>
        <w:t xml:space="preserve">WHEREAS, The daughter of Georgia Winifred Cavender and Harry Louis Burch, the former Eddie Burch was born in Miami, Arizona, on July 24, 1928; her parents died when she was young, and she was then raised by her grandmother, Edna Hobbs Cavender; she and her sister, Lorraine, grew up in the Hill Country town of Rio Frio with their cousin, Edna; and</w:t>
      </w:r>
    </w:p>
    <w:p w:rsidR="003F3435" w:rsidRDefault="0032493E">
      <w:pPr>
        <w:spacing w:line="480" w:lineRule="auto"/>
        <w:ind w:firstLine="720"/>
        <w:jc w:val="both"/>
      </w:pPr>
      <w:r>
        <w:t xml:space="preserve">WHEREAS, Mrs.</w:t>
      </w:r>
      <w:r xml:space="preserve">
        <w:t> </w:t>
      </w:r>
      <w:r>
        <w:t xml:space="preserve">Black later moved to El Paso, where she met the love of her life, Jack Jennings Black; they married and became the proud parents of five children, Winifred, Jackie, Roy, Joyce, and Iris, and Mrs.</w:t>
      </w:r>
      <w:r xml:space="preserve">
        <w:t> </w:t>
      </w:r>
      <w:r>
        <w:t xml:space="preserve">Black devoted herself to her family and their home in the lower valley of El Paso; well-suited to the role of rancher's wife, she was an excellent horsewoman and faced the challenges of rural life with grace and strength; she and Mr.</w:t>
      </w:r>
      <w:r xml:space="preserve">
        <w:t> </w:t>
      </w:r>
      <w:r>
        <w:t xml:space="preserve">Black shared nearly five decades of marriage, and following his death in 1995, she settled in Keller to be with her daughters; and</w:t>
      </w:r>
    </w:p>
    <w:p w:rsidR="003F3435" w:rsidRDefault="0032493E">
      <w:pPr>
        <w:spacing w:line="480" w:lineRule="auto"/>
        <w:ind w:firstLine="720"/>
        <w:jc w:val="both"/>
      </w:pPr>
      <w:r>
        <w:t xml:space="preserve">WHEREAS, With the passing years, Mrs.</w:t>
      </w:r>
      <w:r xml:space="preserve">
        <w:t> </w:t>
      </w:r>
      <w:r>
        <w:t xml:space="preserve">Black knew the joy of welcoming into her treasured family 20 grandchildren, Jack, Jim, Richard, Kira, Cameron, Carrie, Cristi, Chris, Patrick, Jessie, Jared, Royce, Jack, Jami, Danny, Tamara, Jerimy, Leah, Scott, and Todd, as well as 38 great-grandchildren and 7 great-great-grandchildren; and</w:t>
      </w:r>
    </w:p>
    <w:p w:rsidR="003F3435" w:rsidRDefault="0032493E">
      <w:pPr>
        <w:spacing w:line="480" w:lineRule="auto"/>
        <w:ind w:firstLine="720"/>
        <w:jc w:val="both"/>
      </w:pPr>
      <w:r>
        <w:t xml:space="preserve">WHEREAS, Although Eddie Black is deeply missed, those who held her dear will forever remember the kindness and love she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Edna Nell Burch Black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Edna Nell Burch Black.</w:t>
      </w:r>
    </w:p>
    <w:p w:rsidR="003F3435" w:rsidRDefault="0032493E">
      <w:pPr>
        <w:jc w:val="both"/>
      </w:pPr>
    </w:p>
    <w:p w:rsidR="003F3435" w:rsidRDefault="0032493E">
      <w:pPr>
        <w:jc w:val="right"/>
      </w:pPr>
      <w:r>
        <w:t xml:space="preserve">Capriglione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72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