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Bishop John E. McCarthy of Austin passed away on August 18, 2018, at the age of 88, leaving behind an exceptional record of social advocacy and charity work; and</w:t>
      </w:r>
    </w:p>
    <w:p w:rsidR="003F3435" w:rsidRDefault="0032493E">
      <w:pPr>
        <w:spacing w:line="480" w:lineRule="auto"/>
        <w:ind w:firstLine="720"/>
        <w:jc w:val="both"/>
      </w:pPr>
      <w:r>
        <w:t xml:space="preserve">WHEREAS, John McCarthy was born in Houston on June 21, 1930, to George and Grace McCarthy; a graduate of St.</w:t>
      </w:r>
      <w:r xml:space="preserve">
        <w:t> </w:t>
      </w:r>
      <w:r>
        <w:t xml:space="preserve">Thomas High School, he received a bachelor's degree and a master's degree in theology from the University of St.</w:t>
      </w:r>
      <w:r xml:space="preserve">
        <w:t> </w:t>
      </w:r>
      <w:r>
        <w:t xml:space="preserve">Thomas; and</w:t>
      </w:r>
    </w:p>
    <w:p w:rsidR="003F3435" w:rsidRDefault="0032493E">
      <w:pPr>
        <w:spacing w:line="480" w:lineRule="auto"/>
        <w:ind w:firstLine="720"/>
        <w:jc w:val="both"/>
      </w:pPr>
      <w:r>
        <w:t xml:space="preserve">WHEREAS, Ordained to the priesthood on May 26, 1956, Bishop McCarthy spent the early years of his career in Pasadena, where he served as assistant pastor at St.</w:t>
      </w:r>
      <w:r xml:space="preserve">
        <w:t> </w:t>
      </w:r>
      <w:r>
        <w:t xml:space="preserve">Pius Parish; following his tenure as assistant pastor at St.</w:t>
      </w:r>
      <w:r xml:space="preserve">
        <w:t> </w:t>
      </w:r>
      <w:r>
        <w:t xml:space="preserve">Cecilia's Parish and administrator of All Saints' Parish, both in Houston, he was appointed executive director of the Bishops' Committee for the Spanish Speaking in San Antonio; and</w:t>
      </w:r>
    </w:p>
    <w:p w:rsidR="003F3435" w:rsidRDefault="0032493E">
      <w:pPr>
        <w:spacing w:line="480" w:lineRule="auto"/>
        <w:ind w:firstLine="720"/>
        <w:jc w:val="both"/>
      </w:pPr>
      <w:r>
        <w:t xml:space="preserve">WHEREAS, From 1967 through 1969, Bishop McCarthy was involved with the U.S. Catholic Conference in Washington, D.C., and served as director of the Division for Poverty Programs; embracing the civil rights movement, he became a founding member of the Catholic Campaign for Human Development, which addresses poverty nationwide and holds civic leaders accountable for their communities; he returned to Houston in 1969 as pastor of St.</w:t>
      </w:r>
      <w:r xml:space="preserve">
        <w:t> </w:t>
      </w:r>
      <w:r>
        <w:t xml:space="preserve">Theresa's Parish and went on to serve as executive director of the Texas Catholic Conference and auxiliary bishop for the Archdiocese of Galveston-Houston; and</w:t>
      </w:r>
    </w:p>
    <w:p w:rsidR="003F3435" w:rsidRDefault="0032493E">
      <w:pPr>
        <w:spacing w:line="480" w:lineRule="auto"/>
        <w:ind w:firstLine="720"/>
        <w:jc w:val="both"/>
      </w:pPr>
      <w:r>
        <w:t xml:space="preserve">WHEREAS, Appointed bishop of the Austin Diocese in 1986, Bishop McCarthy dedicated himself to meeting the needs of his fast-growing district throughout his 15-year tenure; known for his signature mantra of "Let us go forth, and let us go forth together," he established missionary programs, encouraged social advocacy and charity work, and opened Catholic schools and parishes, never seeking recognition for his achievements; and</w:t>
      </w:r>
    </w:p>
    <w:p w:rsidR="003F3435" w:rsidRDefault="0032493E">
      <w:pPr>
        <w:spacing w:line="480" w:lineRule="auto"/>
        <w:ind w:firstLine="720"/>
        <w:jc w:val="both"/>
      </w:pPr>
      <w:r>
        <w:t xml:space="preserve">WHEREAS, Profoundly devoted to his faith, to serving the poor,  and to reaching out to people of all backgrounds, Bishop John McCarthy touched the lives of countless individuals in ways beyond measure, and his compassionate, selfless works will be remembered with deepest appreciation; now, therefore, be it</w:t>
      </w:r>
    </w:p>
    <w:p w:rsidR="003F3435" w:rsidRDefault="0032493E">
      <w:pPr>
        <w:spacing w:line="480" w:lineRule="auto"/>
        <w:ind w:firstLine="720"/>
        <w:jc w:val="both"/>
      </w:pPr>
      <w:r>
        <w:t xml:space="preserve">RESOLVED, That the House of Representatives of the 86th Texas Legislature hereby pay tribute to the memory of Bishop John E. McCarthy and extend deepest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Bishop John McCarthy.</w:t>
      </w:r>
    </w:p>
    <w:p w:rsidR="003F3435" w:rsidRDefault="0032493E">
      <w:pPr>
        <w:jc w:val="both"/>
      </w:pPr>
    </w:p>
    <w:p w:rsidR="003F3435" w:rsidRDefault="0032493E">
      <w:pPr>
        <w:jc w:val="right"/>
      </w:pPr>
      <w:r>
        <w:t xml:space="preserve">Hinojosa</w:t>
      </w:r>
    </w:p>
    <w:p w:rsidR="003F3435" w:rsidRDefault="0032493E">
      <w:pPr>
        <w:jc w:val="right"/>
      </w:pPr>
      <w:r>
        <w:t xml:space="preserve">Farrar</w:t>
      </w:r>
    </w:p>
    <w:p w:rsidR="003F3435" w:rsidRDefault="0032493E">
      <w:pPr>
        <w:jc w:val="right"/>
      </w:pPr>
      <w:r>
        <w:t xml:space="preserve">Frank</w:t>
      </w:r>
    </w:p>
    <w:p w:rsidR="003F3435" w:rsidRDefault="0032493E">
      <w:pPr>
        <w:jc w:val="right"/>
      </w:pPr>
      <w:r>
        <w:t xml:space="preserve">Goldman</w:t>
      </w:r>
    </w:p>
    <w:p w:rsidR="003F3435" w:rsidRDefault="0032493E">
      <w:pPr>
        <w:jc w:val="right"/>
      </w:pPr>
      <w:r>
        <w:t xml:space="preserve">Murphy</w:t>
      </w:r>
    </w:p>
    <w:p w:rsidR="003F3435" w:rsidRDefault="0032493E">
      <w:pPr>
        <w:jc w:val="right"/>
      </w:pPr>
      <w:r>
        <w:t xml:space="preserve">Perez</w:t>
      </w: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 was unanimously adopted by a rising vote of the House on February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