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February 6, 2019, the Bochasanwasi Akshar Purushottam Swaminarayan Sanstha (BAPS) is paying tribute to the diversity of the State of Texas by hosting the Celebration of Indian American Culture in Texas at the historic State Capitol; and</w:t>
      </w:r>
    </w:p>
    <w:p w:rsidR="003F3435" w:rsidRDefault="0032493E">
      <w:pPr>
        <w:spacing w:line="480" w:lineRule="auto"/>
        <w:ind w:firstLine="720"/>
        <w:jc w:val="both"/>
      </w:pPr>
      <w:r>
        <w:t xml:space="preserve">WHEREAS, BAPS is a spiritual and charitable organization dedicated to community service and to peace and harmony; BAPS strives to care for the world by caring for societies, families, and individuals; and</w:t>
      </w:r>
    </w:p>
    <w:p w:rsidR="003F3435" w:rsidRDefault="0032493E">
      <w:pPr>
        <w:spacing w:line="480" w:lineRule="auto"/>
        <w:ind w:firstLine="720"/>
        <w:jc w:val="both"/>
      </w:pPr>
      <w:r>
        <w:t xml:space="preserve">WHEREAS, BAPS is a prominent Hindu organization in Texas with places of worship in Lubbock, Dallas, Austin, San Antonio, Houston, League City, Beaumont, and Corpus Christi; its members serve the community under the guidance and example of the group's spiritual leader, His Holiness Mahant Swami Maharaj and through the wisdom of his predecessor, His Holiness Pramukh Swami Maharaj, who often said, "In the joy of others, lies our own"; and</w:t>
      </w:r>
    </w:p>
    <w:p w:rsidR="003F3435" w:rsidRDefault="0032493E">
      <w:pPr>
        <w:spacing w:line="480" w:lineRule="auto"/>
        <w:ind w:firstLine="720"/>
        <w:jc w:val="both"/>
      </w:pPr>
      <w:r>
        <w:t xml:space="preserve">WHEREAS, The Celebration of Indian American Culture in Texas recognizes the myriad spiritual, economic, and cultural contributions that Indian Americans have made to the Lone Star State; now, therefore, be it</w:t>
      </w:r>
    </w:p>
    <w:p w:rsidR="003F3435" w:rsidRDefault="0032493E">
      <w:pPr>
        <w:spacing w:line="480" w:lineRule="auto"/>
        <w:ind w:firstLine="720"/>
        <w:jc w:val="both"/>
      </w:pPr>
      <w:r>
        <w:t xml:space="preserve">RESOLVED, That the House of Representatives of the 86th Texas Legislature hereby commend BAPS Swaminarayan Sanstha and His Holiness Mahant Swami Maharaj on the organization's commitment to community service in Texas and across the nation and extend to all those associated with the group sincere appreciation for their important work; and, be it further</w:t>
      </w:r>
    </w:p>
    <w:p w:rsidR="003F3435" w:rsidRDefault="0032493E">
      <w:pPr>
        <w:spacing w:line="480" w:lineRule="auto"/>
        <w:ind w:firstLine="720"/>
        <w:jc w:val="both"/>
      </w:pPr>
      <w:r>
        <w:t xml:space="preserve">RESOLVED, That an official copy of this resolution be prepared for BAPS as an expression of high regard by the Texas House of Representatives.</w:t>
      </w:r>
    </w:p>
    <w:p w:rsidR="003F3435" w:rsidRDefault="0032493E">
      <w:pPr>
        <w:jc w:val="both"/>
      </w:pPr>
    </w:p>
    <w:p w:rsidR="003F3435" w:rsidRDefault="0032493E">
      <w:pPr>
        <w:jc w:val="right"/>
      </w:pPr>
      <w:r>
        <w:t xml:space="preserve">Shaheen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 was adopted by the House on February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