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86R8722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w:t>
      </w:r>
      <w:r xml:space="preserve">
        <w:tab wTab="150" tlc="none" cTlc="0"/>
      </w:r>
      <w:r>
        <w:t xml:space="preserve">H.R.</w:t>
      </w:r>
      <w:r xml:space="preserve">
        <w:t> </w:t>
      </w:r>
      <w:r>
        <w:t xml:space="preserve">No.</w:t>
      </w:r>
      <w:r xml:space="preserve">
        <w:t> </w:t>
      </w:r>
      <w:r>
        <w:t xml:space="preserve">178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Sweetwater Jaycees are visiting the State Capitol February 4-7, 2019, to share valuable lessons about one of the Lone Star State's most feared creatures, </w:t>
      </w:r>
      <w:r>
        <w:rPr>
          <w:i/>
        </w:rPr>
        <w:t xml:space="preserve">Crotalus atrox</w:t>
      </w:r>
      <w:r>
        <w:t xml:space="preserve">, commonly known as the Western diamondback rattlesnake; and</w:t>
      </w:r>
    </w:p>
    <w:p w:rsidR="003F3435" w:rsidRDefault="0032493E">
      <w:pPr>
        <w:spacing w:line="480" w:lineRule="auto"/>
        <w:ind w:firstLine="720"/>
        <w:jc w:val="both"/>
      </w:pPr>
      <w:r>
        <w:t xml:space="preserve">WHEREAS, Each year the Sweetwater Jaycees sponsor the World's Largest Rattlesnake Roundup, a three-day extravaganza originally conceived by a group of area farmers and ranchers plagued by an overpopulation of rattlesnakes; and</w:t>
      </w:r>
    </w:p>
    <w:p w:rsidR="003F3435" w:rsidRDefault="0032493E">
      <w:pPr>
        <w:spacing w:line="480" w:lineRule="auto"/>
        <w:ind w:firstLine="720"/>
        <w:jc w:val="both"/>
      </w:pPr>
      <w:r>
        <w:t xml:space="preserve">WHEREAS, Taking their show on the road, group members have come to Austin to offer their fellow Texans snake demonstrations, information on snake safety, and the ever-popular snake encounters in the outdoor rotunda; and</w:t>
      </w:r>
    </w:p>
    <w:p w:rsidR="003F3435" w:rsidRDefault="0032493E">
      <w:pPr>
        <w:spacing w:line="480" w:lineRule="auto"/>
        <w:ind w:firstLine="720"/>
        <w:jc w:val="both"/>
      </w:pPr>
      <w:r>
        <w:t xml:space="preserve">WHEREAS, This fun and informative event is always a favorite at the State Capitol, and it is a pleasure to recognize the Sweetwater Jaycees for another unforgettable presentation; now, therefore, be it</w:t>
      </w:r>
    </w:p>
    <w:p w:rsidR="003F3435" w:rsidRDefault="0032493E">
      <w:pPr>
        <w:spacing w:line="480" w:lineRule="auto"/>
        <w:ind w:firstLine="720"/>
        <w:jc w:val="both"/>
      </w:pPr>
      <w:r>
        <w:t xml:space="preserve">RESOLVED, That the House of Representatives of the 86th Texas Legislature hereby welcome the Sweetwater Jaycees to the State Capitol and extend to them sincere best wishes for an enjoyable and memorable visit; and, be it further</w:t>
      </w:r>
    </w:p>
    <w:p w:rsidR="003F3435" w:rsidRDefault="0032493E">
      <w:pPr>
        <w:spacing w:line="480" w:lineRule="auto"/>
        <w:ind w:firstLine="720"/>
        <w:jc w:val="both"/>
      </w:pPr>
      <w:r>
        <w:t xml:space="preserve">RESOLVED, That an official copy of this resolution be prepared for the group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