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Lufkin All-Stars baseball team continued its legacy of excellence by winning the USA championship at the 2018 Junior League Baseball World Series in Taylor, Michigan; and</w:t>
      </w:r>
    </w:p>
    <w:p w:rsidR="003F3435" w:rsidRDefault="0032493E">
      <w:pPr>
        <w:spacing w:line="480" w:lineRule="auto"/>
        <w:ind w:firstLine="720"/>
        <w:jc w:val="both"/>
      </w:pPr>
      <w:r>
        <w:t xml:space="preserve">WHEREAS, Joining the other top U.S. and international teams who qualified for the event, the Fierce 14s dispatched their first three series opponents and then met the Manhattan Beach, California, squad in the August 18 semifinal contest to decide the USA title; Lufkin got off to a fast start, tallying a two-run homer in the first inning and adding runs in the second and third frames to take a commanding 4-0 lead; though Manhattan Beach scored twice in the fifth inning, the Texans added an insurance run in the seventh to emerge triumphant by a final score of 5-2; with the victory, the Fierce 14s captured their second consecutive USA crown and advanced to the Junior League World Series championship game; and</w:t>
      </w:r>
    </w:p>
    <w:p w:rsidR="003F3435" w:rsidRDefault="0032493E">
      <w:pPr>
        <w:spacing w:line="480" w:lineRule="auto"/>
        <w:ind w:firstLine="720"/>
        <w:jc w:val="both"/>
      </w:pPr>
      <w:r>
        <w:t xml:space="preserve">WHEREAS, Competing in the August 19 series finale, Lufkin faced off against the five-time defending champion Chinese Taipei team in an internationally televised showdown; the Fierce 14s turned in a valiant effort, battling Taipei to the final out before falling 2-0; Lufkin's 2018 World Series appearance closed out an unforgettable year during which the team also claimed the Section I, Texas East, and Southwest Tournament titles; and</w:t>
      </w:r>
    </w:p>
    <w:p w:rsidR="003F3435" w:rsidRDefault="0032493E">
      <w:pPr>
        <w:spacing w:line="480" w:lineRule="auto"/>
        <w:ind w:firstLine="720"/>
        <w:jc w:val="both"/>
      </w:pPr>
      <w:r>
        <w:t xml:space="preserve">WHEREAS, In winning yet another national title in World Series competition, the Lufkin All-Stars have furthered their reputation as a Junior League powerhouse, and these talented athletes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86th Texas Legislature hereby congratulate the Lufkin All-Stars baseball team on winning the USA championship at the 2018 Junior League Baseball World Series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Ashby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222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