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Since its establishment in 1976, The Woman's Hospital of Texas has worked tirelessly to provide skilled and compassionate care to women and children in Houston; and</w:t>
      </w:r>
    </w:p>
    <w:p w:rsidR="003F3435" w:rsidRDefault="0032493E">
      <w:pPr>
        <w:spacing w:line="480" w:lineRule="auto"/>
        <w:ind w:firstLine="720"/>
        <w:jc w:val="both"/>
      </w:pPr>
      <w:r>
        <w:t xml:space="preserve">WHEREAS, The first facility of its kind in Texas, TWHT was founded by 29 physicians with the vision of serving the needs of female patients at all stages of life; today, through more than 650 board-certified doctors, the hospital offers an outstanding level of care in the areas of breast health, imaging, gynecology, obstetrics, infertility, pediatrics, high-risk neonatal care, and minimally invasive surgery; and</w:t>
      </w:r>
    </w:p>
    <w:p w:rsidR="003F3435" w:rsidRDefault="0032493E">
      <w:pPr>
        <w:spacing w:line="480" w:lineRule="auto"/>
        <w:ind w:firstLine="720"/>
        <w:jc w:val="both"/>
      </w:pPr>
      <w:r>
        <w:t xml:space="preserve">WHEREAS, More than 800 babies are delivered every month at TWHT, a number higher than any other hospital in Texas; located in the heart of House District 146, it was the first facility in the Houston region to earn the Baby-Friendly designation and the first in the state to provide a dedicated transport team for high-risk maternal and neonatal cases; when hospitals in Houston were under immense stress during and immediately following Hurricane Harvey, TWHT was able to maintain operations and keep 148 newborns safe in its neonatal intensive care unit; and</w:t>
      </w:r>
    </w:p>
    <w:p w:rsidR="003F3435" w:rsidRDefault="0032493E">
      <w:pPr>
        <w:spacing w:line="480" w:lineRule="auto"/>
        <w:ind w:firstLine="720"/>
        <w:jc w:val="both"/>
      </w:pPr>
      <w:r>
        <w:t xml:space="preserve">WHEREAS, The Woman's Hospital of Texas was recently named a recipient of 2018 Healthgrades Specialty Excellence Awards in the categories of obstetrics and gynecology, labor and delivery, and gynecologic surgery; this achievement places TWHT among the top five percent of hospitals in the nation for exceptional clinical outcomes during and after childbirth and for procedures that treat diseases and conditions of the female reproductive system; and</w:t>
      </w:r>
    </w:p>
    <w:p w:rsidR="003F3435" w:rsidRDefault="0032493E">
      <w:pPr>
        <w:spacing w:line="480" w:lineRule="auto"/>
        <w:ind w:firstLine="720"/>
        <w:jc w:val="both"/>
      </w:pPr>
      <w:r>
        <w:t xml:space="preserve">WHEREAS, Over the course of more than 40 years, The Woman's Hospital of Texas has served as a vital resource to countless families, and the Houston community is indeed fortunate to be home to such a first-rate health care provider; now, therefore, be it</w:t>
      </w:r>
    </w:p>
    <w:p w:rsidR="003F3435" w:rsidRDefault="0032493E">
      <w:pPr>
        <w:spacing w:line="480" w:lineRule="auto"/>
        <w:ind w:firstLine="720"/>
        <w:jc w:val="both"/>
      </w:pPr>
      <w:r>
        <w:t xml:space="preserve">RESOLVED, That the House of Representatives of the 86th Texas Legislature hereby recognize The Woman's Hospital of Texas and congratulate its administrators, physicians, and clinical staff for the well-deserved recognition that their facility has received; and, be it further</w:t>
      </w:r>
    </w:p>
    <w:p w:rsidR="003F3435" w:rsidRDefault="0032493E">
      <w:pPr>
        <w:spacing w:line="480" w:lineRule="auto"/>
        <w:ind w:firstLine="720"/>
        <w:jc w:val="both"/>
      </w:pPr>
      <w:r>
        <w:t xml:space="preserve">RESOLVED, That an official copy of this resolution be prepared for the hospital as an expression of high regard by the Texas House of Representatives.</w:t>
      </w:r>
    </w:p>
    <w:p w:rsidR="003F3435" w:rsidRDefault="0032493E">
      <w:pPr>
        <w:jc w:val="both"/>
      </w:pPr>
    </w:p>
    <w:p w:rsidR="003F3435" w:rsidRDefault="0032493E">
      <w:pPr>
        <w:jc w:val="right"/>
      </w:pPr>
      <w:r>
        <w:t xml:space="preserve">Thierry</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223 was adopted by the House on February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