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330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 words can adequately express the sorrow that was felt across the state and nation at the attack that occurred at the First Baptist Church in Sutherland Springs on November 5, 2017, and with the passage of a year since that tragedy, we continue to honor the 26 innocent lives lost; and</w:t>
      </w:r>
    </w:p>
    <w:p w:rsidR="003F3435" w:rsidRDefault="0032493E">
      <w:pPr>
        <w:spacing w:line="480" w:lineRule="auto"/>
        <w:ind w:firstLine="720"/>
        <w:jc w:val="both"/>
      </w:pPr>
      <w:r>
        <w:t xml:space="preserve">WHEREAS, Those individuals who were killed were all members of a close-knit church family, and the sudden and senseless loss of these devoted mothers and fathers, cherished grandparents, and precious sons and daughters was mourned by countless loved ones; and</w:t>
      </w:r>
    </w:p>
    <w:p w:rsidR="003F3435" w:rsidRDefault="0032493E">
      <w:pPr>
        <w:spacing w:line="480" w:lineRule="auto"/>
        <w:ind w:firstLine="720"/>
        <w:jc w:val="both"/>
      </w:pPr>
      <w:r>
        <w:t xml:space="preserve">WHEREAS, The memory of these men, women, and children will remain forever in the hearts of their surviving families and their loving community, and we join them in honoring the lives and legacies of these 26 Texans; now, therefore, be it</w:t>
      </w:r>
    </w:p>
    <w:p w:rsidR="003F3435" w:rsidRDefault="0032493E">
      <w:pPr>
        <w:spacing w:line="480" w:lineRule="auto"/>
        <w:ind w:firstLine="720"/>
        <w:jc w:val="both"/>
      </w:pPr>
      <w:r>
        <w:t xml:space="preserve">RESOLVED, That the House of Representatives of the 86th Texas Legislature hereby offer our most sincere condolences to the families of Keith Allen Braden, Robert Michael Corrigan, Shani Louise Corrigan, John Bryan Holcombe, Karla Plain Holcombe, Marc Daniel Holcombe, Crystal Marie Holcombe, Noah Holcombe, Carlin Brite Holcombe, Emily Rose Hill, Gregory Lynn Hill, Megan Gail Hill, Dennis Neil Johnson Sr., Sara Johns Johnson, Haley Krueger, Karen Sue Marshall, Robert Scott Marshall, Tara E.</w:t>
      </w:r>
      <w:r xml:space="preserve">
        <w:t> </w:t>
      </w:r>
      <w:r>
        <w:t xml:space="preserve">McNulty, Annabelle Renae Pomeroy, Ricardo Cardona Rodriguez, Therese Sagan Rodriguez, Joann Lookingbill Ward, Brooke Bryanne Ward, Emily Garcia, Peggy Lynn Warden, and Lula Woicinski White.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