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90th birthday of an esteemed Texan is indeed cause for celebration, and Virginia Rawlins of Robstown marked that significant milestone in her life on September 12, 2018; and</w:t>
      </w:r>
    </w:p>
    <w:p w:rsidR="003F3435" w:rsidRDefault="0032493E">
      <w:pPr>
        <w:spacing w:line="480" w:lineRule="auto"/>
        <w:ind w:firstLine="720"/>
        <w:jc w:val="both"/>
      </w:pPr>
      <w:r>
        <w:t xml:space="preserve">WHEREAS, Born in Slaton to E. P. and Adeline Taylor, the former Virginia Taylor grew up with three siblings, Kenneth, Marie, and Johnny; she graduated as valedictorian of her class at Banquete High School and went on to complete both a bachelor's degree in business administration and an interdisciplinary master's degree at Texas A&amp;I University; and</w:t>
      </w:r>
    </w:p>
    <w:p w:rsidR="003F3435" w:rsidRDefault="0032493E">
      <w:pPr>
        <w:spacing w:line="480" w:lineRule="auto"/>
        <w:ind w:firstLine="720"/>
        <w:jc w:val="both"/>
      </w:pPr>
      <w:r>
        <w:t xml:space="preserve">WHEREAS, In 1973, Mrs.</w:t>
      </w:r>
      <w:r xml:space="preserve">
        <w:t> </w:t>
      </w:r>
      <w:r>
        <w:t xml:space="preserve">Rawlins joined the Robstown Independent School District, and she served as head of the high school business department; over the course of her exemplary career, she also taught English, typing, and computer classes, as well as life skills courses for special education students; she served for many years as a student council sponsor, and she continued her employment well into her 80s, receiving numerous accolades along the way; and</w:t>
      </w:r>
    </w:p>
    <w:p w:rsidR="003F3435" w:rsidRDefault="0032493E">
      <w:pPr>
        <w:spacing w:line="480" w:lineRule="auto"/>
        <w:ind w:firstLine="720"/>
        <w:jc w:val="both"/>
      </w:pPr>
      <w:r>
        <w:t xml:space="preserve">WHEREAS, Mrs.</w:t>
      </w:r>
      <w:r xml:space="preserve">
        <w:t> </w:t>
      </w:r>
      <w:r>
        <w:t xml:space="preserve">Rawlins is the mother of four children, Larry McClaugherty, Brenda McClaugherty Marshall Liska, Patricia Rawlins Coyle, and the late James Rawlins, and she is the grandmother of Chad and Garrett Marshall, Zachary and Kassie Rawlins, and the late Neal McClaugherty; and</w:t>
      </w:r>
    </w:p>
    <w:p w:rsidR="003F3435" w:rsidRDefault="0032493E">
      <w:pPr>
        <w:spacing w:line="480" w:lineRule="auto"/>
        <w:ind w:firstLine="720"/>
        <w:jc w:val="both"/>
      </w:pPr>
      <w:r>
        <w:t xml:space="preserve">WHEREAS, Respected and admired by all who are privileged to know her, Virginia Rawlins may reflect with great satisfaction on a lifetime of achievement, and it is a pleasure to join her family and friends in honoring her; now, therefore, be it</w:t>
      </w:r>
    </w:p>
    <w:p w:rsidR="003F3435" w:rsidRDefault="0032493E">
      <w:pPr>
        <w:spacing w:line="480" w:lineRule="auto"/>
        <w:ind w:firstLine="720"/>
        <w:jc w:val="both"/>
      </w:pPr>
      <w:r>
        <w:t xml:space="preserve">RESOLVED, That the House of Representatives of the 86th Texas Legislature hereby congratulate Virginia Rawlins on her 90th birthday and extend to her sincere best wishes for continued happiness;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Rawlins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344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