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86R10451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385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Jaqueline Howell of Veterans Memorial High School in Mission has distinguished herself as a talented athlete, well-rounded student, and valued member of her community; and</w:t>
      </w:r>
    </w:p>
    <w:p w:rsidR="003F3435" w:rsidRDefault="0032493E">
      <w:pPr>
        <w:spacing w:line="480" w:lineRule="auto"/>
        <w:ind w:firstLine="720"/>
        <w:jc w:val="both"/>
      </w:pPr>
      <w:r>
        <w:t xml:space="preserve">WHEREAS, Ms.</w:t>
      </w:r>
      <w:r xml:space="preserve">
        <w:t> </w:t>
      </w:r>
      <w:r>
        <w:t xml:space="preserve">Howell has served as captain of the Veterans Memorial volleyball and girls' basketball teams, helping to lead the volleyball squad to four undefeated district championships and the basketball team to three bi-district championships; in recognition of her fine play in volleyball, she has received three Most Valuable Player of the Year awards, and she was named to the 2018 Texas Sports Writers Association All-State first volleyball team and the Rio Grande Valley All-Area first volleyball team; moreover, she was twice awarded the Most Valuable Defensive Player of the Year title for her contributions on the basketball court; and</w:t>
      </w:r>
    </w:p>
    <w:p w:rsidR="003F3435" w:rsidRDefault="0032493E">
      <w:pPr>
        <w:spacing w:line="480" w:lineRule="auto"/>
        <w:ind w:firstLine="720"/>
        <w:jc w:val="both"/>
      </w:pPr>
      <w:r>
        <w:t xml:space="preserve">WHEREAS, In addition to her athletic accomplishments, Ms.</w:t>
      </w:r>
      <w:r xml:space="preserve">
        <w:t> </w:t>
      </w:r>
      <w:r>
        <w:t xml:space="preserve">Howell has been crowned her school's 2018-2019 homecoming queen; she has also excelled academically, earning a place in the top seven percent of her class and serving as a National Honor Society officer; active in her community, she has participated in toy, coat, and food drives at her school, mentored elementary students, and volunteered as a coach with the Boys and Girls Club and the Patriot team of the Texas Little Spikers Volleyball League; and</w:t>
      </w:r>
    </w:p>
    <w:p w:rsidR="003F3435" w:rsidRDefault="0032493E">
      <w:pPr>
        <w:spacing w:line="480" w:lineRule="auto"/>
        <w:ind w:firstLine="720"/>
        <w:jc w:val="both"/>
      </w:pPr>
      <w:r>
        <w:t xml:space="preserve">WHEREAS, By demonstrating determination and perseverance in the pursuit of her goals, Jaqueline Howell has built a strong foundation for success, and she may take justifiable pride in her achievements as she looks forward to the challenges and opportunities that lie ahead; now, therefore, be it</w:t>
      </w:r>
    </w:p>
    <w:p w:rsidR="003F3435" w:rsidRDefault="0032493E">
      <w:pPr>
        <w:spacing w:line="480" w:lineRule="auto"/>
        <w:ind w:firstLine="720"/>
        <w:jc w:val="both"/>
      </w:pPr>
      <w:r>
        <w:t xml:space="preserve">RESOLVED, That the House of Representatives of the 86th Texas Legislature hereby commend Jaqueline Howell for her athletic and academic accomplishments at Veterans Memorial High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Howell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