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86R1141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H.R.</w:t>
      </w:r>
      <w:r xml:space="preserve">
        <w:t> </w:t>
      </w:r>
      <w:r>
        <w:t xml:space="preserve">No.</w:t>
      </w:r>
      <w:r xml:space="preserve">
        <w:t> </w:t>
      </w:r>
      <w:r>
        <w:t xml:space="preserve">403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baseball team from Beckville High School achieved great distinction by capturing the University Interscholastic League 3A state crown on June 9, 2018, at Dell Diamond in Round Rock; and</w:t>
      </w:r>
    </w:p>
    <w:p w:rsidR="003F3435" w:rsidRDefault="0032493E">
      <w:pPr>
        <w:spacing w:line="480" w:lineRule="auto"/>
        <w:ind w:firstLine="720"/>
        <w:jc w:val="both"/>
      </w:pPr>
      <w:r>
        <w:t xml:space="preserve">WHEREAS, This history-making victory capped a thrilling run through the postseason, during which the Bearcats dispatched teams from West Rusk, New Boston, Big Sandy Harmony, and Edgewood High Schools, as well as their district rival, White Oak High School; after defeating Brock High in the semifinals, the team faced off against Clifton High in the title contest; and</w:t>
      </w:r>
    </w:p>
    <w:p w:rsidR="003F3435" w:rsidRDefault="0032493E">
      <w:pPr>
        <w:spacing w:line="480" w:lineRule="auto"/>
        <w:ind w:firstLine="720"/>
        <w:jc w:val="both"/>
      </w:pPr>
      <w:r>
        <w:t xml:space="preserve">WHEREAS, The Bearcats battled hard in a 10-inning championship game that tied for the longest in UIL history; following a tense back-and-forth from inning to inning, the squad entered the 10th tied 4 to 4 with the Clifton Cubs; the Bearcats took advantage of an opponent error in the bottom of the frame to seal their 5-4 victory, finishing their season with a record of 36-4 and winning the state championship for the first time in program history; and</w:t>
      </w:r>
    </w:p>
    <w:p w:rsidR="003F3435" w:rsidRDefault="0032493E">
      <w:pPr>
        <w:spacing w:line="480" w:lineRule="auto"/>
        <w:ind w:firstLine="720"/>
        <w:jc w:val="both"/>
      </w:pPr>
      <w:r>
        <w:t xml:space="preserve">WHEREAS, Demonstrating true athletic excellence, the Bearcats received valuable contributions throughout the season from each member of the team: Michael Mize, Austin Bryan, Will Tate, Trey Lindsay, Zeke Collins, Ethan Harris, Marc McGuire, Clayton Burnett, Brandt Harris, Bryce Osborn, Ty Jones, Ben Bridges, and John Mills; the team was ably guided by head coach Jason Causey and assistant coaches Jason Bridges and Zach Hubbard, and the players also received support from manager Brantley Klingler, athletic trainer Matt Burke, and statistician Gene Williams; and</w:t>
      </w:r>
    </w:p>
    <w:p w:rsidR="003F3435" w:rsidRDefault="0032493E">
      <w:pPr>
        <w:spacing w:line="480" w:lineRule="auto"/>
        <w:ind w:firstLine="720"/>
        <w:jc w:val="both"/>
      </w:pPr>
      <w:r>
        <w:t xml:space="preserve">WHEREAS, Winning a state championship represents the culmination of countless hours of hard work and an unwavering commitment to team play, and the talented student-athletes of the Bearcats baseball team may indeed reflect with pride on their remarkable accomplishment; now, therefore, be it</w:t>
      </w:r>
    </w:p>
    <w:p w:rsidR="003F3435" w:rsidRDefault="0032493E">
      <w:pPr>
        <w:spacing w:line="480" w:lineRule="auto"/>
        <w:ind w:firstLine="720"/>
        <w:jc w:val="both"/>
      </w:pPr>
      <w:r>
        <w:t xml:space="preserve">RESOLVED, That the House of Representatives of the 86th Texas Legislature hereby congratulate the Beckville High School baseball team on capturing the 2018 UIL 3A state title and extend to all those associated with the team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