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518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World Pugilist Hall of Fame in Laredo is focusing attention on the varied forms of hand-to-hand combat that have won millions of passionate fans and participants around the globe; and</w:t>
      </w:r>
    </w:p>
    <w:p w:rsidR="003F3435" w:rsidRDefault="0032493E">
      <w:pPr>
        <w:spacing w:line="480" w:lineRule="auto"/>
        <w:ind w:firstLine="720"/>
        <w:jc w:val="both"/>
      </w:pPr>
      <w:r>
        <w:t xml:space="preserve">WHEREAS, Affiliated with USA Savate, the World Pugilist Hall of Fame honors individuals who have excelled as teachers and competitors in their particular fields of martial arts; members must meet rigorous eligibility criteria, including direct lineage to the founder of a style or system, and must exemplify the traditions associated with their discipline; and</w:t>
      </w:r>
    </w:p>
    <w:p w:rsidR="003F3435" w:rsidRDefault="0032493E">
      <w:pPr>
        <w:spacing w:line="480" w:lineRule="auto"/>
        <w:ind w:firstLine="720"/>
        <w:jc w:val="both"/>
      </w:pPr>
      <w:r>
        <w:t xml:space="preserve">WHEREAS, The World Pugilist Hall of Fame preserves the heritage and achievements of those who excel in the pugilistic arts, and it is indeed worthy of commendation; now, therefore, be it</w:t>
      </w:r>
    </w:p>
    <w:p w:rsidR="003F3435" w:rsidRDefault="0032493E">
      <w:pPr>
        <w:spacing w:line="480" w:lineRule="auto"/>
        <w:ind w:firstLine="720"/>
        <w:jc w:val="both"/>
      </w:pPr>
      <w:r>
        <w:t xml:space="preserve">RESOLVED, That the House of Representatives of the 86th Texas Legislature hereby honor the World Pugilist Hall of Fame and extend to all those associated with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the hall of fame as an expression of high regard by the Texas House of Representatives.</w:t>
      </w:r>
    </w:p>
    <w:p w:rsidR="003F3435" w:rsidRDefault="0032493E">
      <w:pPr>
        <w:jc w:val="both"/>
      </w:pPr>
    </w:p>
    <w:p w:rsidR="003F3435" w:rsidRDefault="0032493E">
      <w:pPr>
        <w:jc w:val="right"/>
      </w:pPr>
      <w:r>
        <w:t xml:space="preserve">Raymond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518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