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75th birthday of an esteemed Texan is truly cause for celebration, and Simon Urbanic of League City is observing that important milestone on March 15, 2019; and</w:t>
      </w:r>
    </w:p>
    <w:p w:rsidR="003F3435" w:rsidRDefault="0032493E">
      <w:pPr>
        <w:spacing w:line="480" w:lineRule="auto"/>
        <w:ind w:firstLine="720"/>
        <w:jc w:val="both"/>
      </w:pPr>
      <w:r>
        <w:t xml:space="preserve">WHEREAS, Born in Galveston in 1944, Mr.</w:t>
      </w:r>
      <w:r xml:space="preserve">
        <w:t> </w:t>
      </w:r>
      <w:r>
        <w:t xml:space="preserve">Urbanic is a proud veteran of the U.S.</w:t>
      </w:r>
      <w:r xml:space="preserve">
        <w:t> </w:t>
      </w:r>
      <w:r>
        <w:t xml:space="preserve">Navy and a longtime leader in the Gulf Coast community, where he has been a successful Realtor and a member of the boards of several local institutions; and</w:t>
      </w:r>
    </w:p>
    <w:p w:rsidR="003F3435" w:rsidRDefault="0032493E">
      <w:pPr>
        <w:spacing w:line="480" w:lineRule="auto"/>
        <w:ind w:firstLine="720"/>
        <w:jc w:val="both"/>
      </w:pPr>
      <w:r>
        <w:t xml:space="preserve">WHEREAS, A proud and principled conservative, Mr.</w:t>
      </w:r>
      <w:r xml:space="preserve">
        <w:t> </w:t>
      </w:r>
      <w:r>
        <w:t xml:space="preserve">Urbanic has long been a champion for his political ideals; in addition to his long record of dedicated volunteer work in behalf of the Republican Party, he has played a vital role in the study and promotion of conservative thought in the Lone Star State; and</w:t>
      </w:r>
    </w:p>
    <w:p w:rsidR="003F3435" w:rsidRDefault="0032493E">
      <w:pPr>
        <w:spacing w:line="480" w:lineRule="auto"/>
        <w:ind w:firstLine="720"/>
        <w:jc w:val="both"/>
      </w:pPr>
      <w:r>
        <w:t xml:space="preserve">WHEREAS, In all his endeavors, Mr.</w:t>
      </w:r>
      <w:r xml:space="preserve">
        <w:t> </w:t>
      </w:r>
      <w:r>
        <w:t xml:space="preserve">Urbanic benefits from the love and support of his devoted wife, Pamela, and from his strong Christian faith; and</w:t>
      </w:r>
    </w:p>
    <w:p w:rsidR="003F3435" w:rsidRDefault="0032493E">
      <w:pPr>
        <w:spacing w:line="480" w:lineRule="auto"/>
        <w:ind w:firstLine="720"/>
        <w:jc w:val="both"/>
      </w:pPr>
      <w:r>
        <w:t xml:space="preserve">WHEREAS, Simon Urbanic has made innumerable contributions to the welfare of his community, state, and nation, and he may indeed take great pride in his many achievements on this special occasion; now, therefore, be it</w:t>
      </w:r>
    </w:p>
    <w:p w:rsidR="003F3435" w:rsidRDefault="0032493E">
      <w:pPr>
        <w:spacing w:line="480" w:lineRule="auto"/>
        <w:ind w:firstLine="720"/>
        <w:jc w:val="both"/>
      </w:pPr>
      <w:r>
        <w:t xml:space="preserve">RESOLVED, That the House of Representatives of the 86th Texas Legislature hereby congratulate Simon Urbanic on the joyous occasion of his 75th birthday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Urbanic as an expression of high regard by the Texas House of Representatives.</w:t>
      </w:r>
    </w:p>
    <w:p w:rsidR="003F3435" w:rsidRDefault="0032493E">
      <w:pPr>
        <w:jc w:val="both"/>
      </w:pPr>
    </w:p>
    <w:p w:rsidR="003F3435" w:rsidRDefault="0032493E">
      <w:pPr>
        <w:jc w:val="right"/>
      </w:pPr>
      <w:r>
        <w:t xml:space="preserve">Paul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683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