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86R15554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Flynn</w:t>
      </w:r>
      <w:r xml:space="preserve">
        <w:tab wTab="150" tlc="none" cTlc="0"/>
      </w:r>
      <w:r>
        <w:t xml:space="preserve">H.R.</w:t>
      </w:r>
      <w:r xml:space="preserve">
        <w:t> </w:t>
      </w:r>
      <w:r>
        <w:t xml:space="preserve">No.</w:t>
      </w:r>
      <w:r xml:space="preserve">
        <w:t> </w:t>
      </w:r>
      <w:r>
        <w:t xml:space="preserve">720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James Elvis Tully of Sulphur Springs is celebrating his 90th birthday on March 8, 2019, and this occasion provides a welcome opportunity for family and friends to express the love and affection they hold for him; and</w:t>
      </w:r>
    </w:p>
    <w:p w:rsidR="003F3435" w:rsidRDefault="0032493E">
      <w:pPr>
        <w:spacing w:line="480" w:lineRule="auto"/>
        <w:ind w:firstLine="720"/>
        <w:jc w:val="both"/>
      </w:pPr>
      <w:r>
        <w:t xml:space="preserve">WHEREAS, Born in Flora in 1929 to Lee and Rosa Tully, Jim Tully grew up in Santa Fe, Texas, with five siblings; after earning a bachelor's degree in mathematics from East Texas State Teachers College in 1949, he served in the U.S. Army from 1952 to 1954 and in the Army Reserve for another nine years; he also holds a master's degree in education from the University of Houston and a Ph.D. in education from East Texas State University; and</w:t>
      </w:r>
    </w:p>
    <w:p w:rsidR="003F3435" w:rsidRDefault="0032493E">
      <w:pPr>
        <w:spacing w:line="480" w:lineRule="auto"/>
        <w:ind w:firstLine="720"/>
        <w:jc w:val="both"/>
      </w:pPr>
      <w:r>
        <w:t xml:space="preserve">WHEREAS, Dr.</w:t>
      </w:r>
      <w:r xml:space="preserve">
        <w:t> </w:t>
      </w:r>
      <w:r>
        <w:t xml:space="preserve">Tully was an educator for 38 years, teaching in Santa Fe, Alvin, and Houston; he was the dean of Learning Resources at Western Texas College in Snyder for 17 years, and he also taught at Texas Tech University, The University of Texas at Austin, Sul Ross State University, and East Texas State University; he is a founder and a former executive secretary of the Texas Association for Educational Technology; after he retired from teaching, he worked as a manager for Walmart for 11 years; and</w:t>
      </w:r>
    </w:p>
    <w:p w:rsidR="003F3435" w:rsidRDefault="0032493E">
      <w:pPr>
        <w:spacing w:line="480" w:lineRule="auto"/>
        <w:ind w:firstLine="720"/>
        <w:jc w:val="both"/>
      </w:pPr>
      <w:r>
        <w:t xml:space="preserve">WHEREAS, Active in Kiwanis for nearly half a century, with a 46-year record of perfect attendance, Dr.</w:t>
      </w:r>
      <w:r xml:space="preserve">
        <w:t> </w:t>
      </w:r>
      <w:r>
        <w:t xml:space="preserve">Tully is a life member of the Sulphur Springs Kiwanis Club; he started the first Golden K club in the State of Texas, and he went on to be elected lieutenant governor of the club's Division 22; he also helped establish a Golden K chapter in Hopkins County; and</w:t>
      </w:r>
    </w:p>
    <w:p w:rsidR="003F3435" w:rsidRDefault="0032493E">
      <w:pPr>
        <w:spacing w:line="480" w:lineRule="auto"/>
        <w:ind w:firstLine="720"/>
        <w:jc w:val="both"/>
      </w:pPr>
      <w:r>
        <w:t xml:space="preserve">WHEREAS, A man of strong religious faith, Dr.</w:t>
      </w:r>
      <w:r xml:space="preserve">
        <w:t> </w:t>
      </w:r>
      <w:r>
        <w:t xml:space="preserve">Tully attends League Street Church of Christ, where he has been instrumental in the success of the food pantry and the jail ministry; and</w:t>
      </w:r>
    </w:p>
    <w:p w:rsidR="003F3435" w:rsidRDefault="0032493E">
      <w:pPr>
        <w:spacing w:line="480" w:lineRule="auto"/>
        <w:ind w:firstLine="720"/>
        <w:jc w:val="both"/>
      </w:pPr>
      <w:r>
        <w:t xml:space="preserve">WHEREAS, Jim Tully has witnessed a panorama of change over the course of nine decades, and he has met life's challenges and opportunities with dignity and grace, earning the deep admiration of all who are privileged to know him; now, therefore, be it</w:t>
      </w:r>
    </w:p>
    <w:p w:rsidR="003F3435" w:rsidRDefault="0032493E">
      <w:pPr>
        <w:spacing w:line="480" w:lineRule="auto"/>
        <w:ind w:firstLine="720"/>
        <w:jc w:val="both"/>
      </w:pPr>
      <w:r>
        <w:t xml:space="preserve">RESOLVED, That the House of Representatives of the 86th Texas Legislature hereby congratulate Dr.</w:t>
      </w:r>
      <w:r xml:space="preserve">
        <w:t> </w:t>
      </w:r>
      <w:r>
        <w:t xml:space="preserve">James Elvis Tully on his 90th birthday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Tully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