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Our esteemed colleague, the Honorable John Raney, is receiving his 50th anniversary Masonic service pin in 2019;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Representative Raney first joined the Masons in 1969, and he has been an active member of a number of Masonic organizations in the Brazos Valley, including the Blue Lodge in Bryan and St.</w:t>
      </w:r>
      <w:r xml:space="preserve">
        <w:t> </w:t>
      </w:r>
      <w:r>
        <w:t xml:space="preserve">Alban's Lodge No.</w:t>
      </w:r>
      <w:r xml:space="preserve">
        <w:t> </w:t>
      </w:r>
      <w:r>
        <w:t xml:space="preserve">1455 in College Station, as well as the Robert E.</w:t>
      </w:r>
      <w:r xml:space="preserve">
        <w:t> </w:t>
      </w:r>
      <w:r>
        <w:t xml:space="preserve">Lee Lodge No.</w:t>
      </w:r>
      <w:r xml:space="preserve">
        <w:t> </w:t>
      </w:r>
      <w:r>
        <w:t xml:space="preserve">431 in Henderson; in addition, he served as District Deputy Grand Master of District 29A in 2002;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regular member of the Houston Scottish Rite, 33rd Degree, Representative Raney served as president of the Steve Cooke Scottish Rite Club in College Station; moreover, he is affiliated with the York Rite Ivanhoe Commandery in Bryan and the Arabia Temple in Houston; he has also served as president of the Brazos Valley Shrine Club;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Representative Raney is a sixth-generation Texan and a graduate of Stephen F.</w:t>
      </w:r>
      <w:r xml:space="preserve">
        <w:t> </w:t>
      </w:r>
      <w:r>
        <w:t xml:space="preserve">Austin High School in Bryan and Texas A&amp;M University, Class of 1969; he founded the Texas Aggieland Bookstore in 1969, and he has served in leadership roles with the Bryan-College Station Chamber of Commerce and the Republican Party of Brazos County; moreover, he has been an active member of First United Methodist Church for nearly six decades;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2011, John Raney has represented House District 14 in the Texas Legislature, where he has served with distinction as vice chair of the Higher Education Committee and as a member of the International Relations and Economic Development, Appropriations, Transportation, and House Administration Committees, among others;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the past half century, John Raney has exemplified the highest ideals of Freemasonry, and it is indeed a pleasure to join in recognizing him for this remarkable accomplishment;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the Honorable John Raney on his receipt of a 50th anniversary Masonic service pin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Representative Raney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Darby</w:t>
      </w:r>
    </w:p>
    <w:p w:rsidR="003F3435" w:rsidRDefault="0032493E">
      <w:pPr>
        <w:spacing w:before="240" w:line="480" w:lineRule="auto"/>
        <w:jc w:val="both"/>
      </w:pPr>
    </w:p>
    <w:p>
      <w:r>
        <w:br w:type="page"/>
      </w:r>
    </w:p>
    <w:tbl>
      <w:tr>
        <w:tc>
          <w:p/>
        </w:tc>
      </w:tr>
      <w:tr>
        <w:tc>
          <w:p>
            <w:r>
              <w:t xml:space="preserve">Bonnen of Brazoria</w:t>
            </w:r>
          </w:p>
        </w:tc>
        <w:tc>
          <w:p>
            <w:r>
              <w:t xml:space="preserve">Guerra</w:t>
            </w:r>
          </w:p>
        </w:tc>
        <w:tc>
          <w:p>
            <w:r>
              <w:t xml:space="preserve">Noble</w:t>
            </w:r>
          </w:p>
        </w:tc>
      </w:tr>
      <w:tr>
        <w:tc>
          <w:p>
            <w:r>
              <w:t xml:space="preserve">Allen</w:t>
            </w:r>
          </w:p>
        </w:tc>
        <w:tc>
          <w:p>
            <w:r>
              <w:t xml:space="preserve">Guillen</w:t>
            </w:r>
          </w:p>
        </w:tc>
        <w:tc>
          <w:p>
            <w:r>
              <w:t xml:space="preserve">Oliverson</w:t>
            </w:r>
          </w:p>
        </w:tc>
      </w:tr>
      <w:tr>
        <w:tc>
          <w:p>
            <w:r>
              <w:t xml:space="preserve">Allison</w:t>
            </w:r>
          </w:p>
        </w:tc>
        <w:tc>
          <w:p>
            <w:r>
              <w:t xml:space="preserve">Gutierrez</w:t>
            </w:r>
          </w:p>
        </w:tc>
        <w:tc>
          <w:p>
            <w:r>
              <w:t xml:space="preserve">Ortega</w:t>
            </w:r>
          </w:p>
        </w:tc>
      </w:tr>
      <w:tr>
        <w:tc>
          <w:p>
            <w:r>
              <w:t xml:space="preserve">Anchia</w:t>
            </w:r>
          </w:p>
        </w:tc>
        <w:tc>
          <w:p>
            <w:r>
              <w:t xml:space="preserve">Harless</w:t>
            </w:r>
          </w:p>
        </w:tc>
        <w:tc>
          <w:p>
            <w:r>
              <w:t xml:space="preserve">Pacheco</w:t>
            </w:r>
          </w:p>
        </w:tc>
      </w:tr>
      <w:tr>
        <w:tc>
          <w:p>
            <w:r>
              <w:t xml:space="preserve">Anderson</w:t>
            </w:r>
          </w:p>
        </w:tc>
        <w:tc>
          <w:p>
            <w:r>
              <w:t xml:space="preserve">Harris</w:t>
            </w:r>
          </w:p>
        </w:tc>
        <w:tc>
          <w:p>
            <w:r>
              <w:t xml:space="preserve">Paddie</w:t>
            </w:r>
          </w:p>
        </w:tc>
      </w:tr>
      <w:tr>
        <w:tc>
          <w:p>
            <w:r>
              <w:t xml:space="preserve">Ashby</w:t>
            </w:r>
          </w:p>
        </w:tc>
        <w:tc>
          <w:p>
            <w:r>
              <w:t xml:space="preserve">Hefner</w:t>
            </w:r>
          </w:p>
        </w:tc>
        <w:tc>
          <w:p>
            <w:r>
              <w:t xml:space="preserve">Parker</w:t>
            </w:r>
          </w:p>
        </w:tc>
      </w:tr>
      <w:tr>
        <w:tc>
          <w:p>
            <w:r>
              <w:t xml:space="preserve">Bailes</w:t>
            </w:r>
          </w:p>
        </w:tc>
        <w:tc>
          <w:p>
            <w:r>
              <w:t xml:space="preserve">Hernandez</w:t>
            </w:r>
          </w:p>
        </w:tc>
        <w:tc>
          <w:p>
            <w:r>
              <w:t xml:space="preserve">Patterson</w:t>
            </w:r>
          </w:p>
        </w:tc>
      </w:tr>
      <w:tr>
        <w:tc>
          <w:p>
            <w:r>
              <w:t xml:space="preserve">Beckley</w:t>
            </w:r>
          </w:p>
        </w:tc>
        <w:tc>
          <w:p>
            <w:r>
              <w:t xml:space="preserve">Herrero</w:t>
            </w:r>
          </w:p>
        </w:tc>
        <w:tc>
          <w:p>
            <w:r>
              <w:t xml:space="preserve">Paul</w:t>
            </w:r>
          </w:p>
        </w:tc>
      </w:tr>
      <w:tr>
        <w:tc>
          <w:p>
            <w:r>
              <w:t xml:space="preserve">Bell of Kaufman</w:t>
            </w:r>
          </w:p>
        </w:tc>
        <w:tc>
          <w:p>
            <w:r>
              <w:t xml:space="preserve">Hinojosa</w:t>
            </w:r>
          </w:p>
        </w:tc>
        <w:tc>
          <w:p>
            <w:r>
              <w:t xml:space="preserve">Perez</w:t>
            </w:r>
          </w:p>
        </w:tc>
      </w:tr>
      <w:tr>
        <w:tc>
          <w:p>
            <w:r>
              <w:t xml:space="preserve">Bell of Montgomery</w:t>
            </w:r>
          </w:p>
        </w:tc>
        <w:tc>
          <w:p>
            <w:r>
              <w:t xml:space="preserve">Holland</w:t>
            </w:r>
          </w:p>
        </w:tc>
        <w:tc>
          <w:p>
            <w:r>
              <w:t xml:space="preserve">Phelan</w:t>
            </w:r>
          </w:p>
        </w:tc>
      </w:tr>
      <w:tr>
        <w:tc>
          <w:p>
            <w:r>
              <w:t xml:space="preserve">Bernal</w:t>
            </w:r>
          </w:p>
        </w:tc>
        <w:tc>
          <w:p>
            <w:r>
              <w:t xml:space="preserve">Howard</w:t>
            </w:r>
          </w:p>
        </w:tc>
        <w:tc>
          <w:p>
            <w:r>
              <w:t xml:space="preserve">Price</w:t>
            </w:r>
          </w:p>
        </w:tc>
      </w:tr>
      <w:tr>
        <w:tc>
          <w:p>
            <w:r>
              <w:t xml:space="preserve">Biedermann</w:t>
            </w:r>
          </w:p>
        </w:tc>
        <w:tc>
          <w:p>
            <w:r>
              <w:t xml:space="preserve">Huberty</w:t>
            </w:r>
          </w:p>
        </w:tc>
        <w:tc>
          <w:p>
            <w:r>
              <w:t xml:space="preserve">Ramos</w:t>
            </w:r>
          </w:p>
        </w:tc>
      </w:tr>
      <w:tr>
        <w:tc>
          <w:p>
            <w:r>
              <w:t xml:space="preserve">Blanco</w:t>
            </w:r>
          </w:p>
        </w:tc>
        <w:tc>
          <w:p>
            <w:r>
              <w:t xml:space="preserve">Hunter</w:t>
            </w:r>
          </w:p>
        </w:tc>
        <w:tc>
          <w:p>
            <w:r>
              <w:t xml:space="preserve">Raymond</w:t>
            </w:r>
          </w:p>
        </w:tc>
      </w:tr>
      <w:tr>
        <w:tc>
          <w:p>
            <w:r>
              <w:t xml:space="preserve">Bohac</w:t>
            </w:r>
          </w:p>
        </w:tc>
        <w:tc>
          <w:p>
            <w:r>
              <w:t xml:space="preserve">Israel</w:t>
            </w:r>
          </w:p>
        </w:tc>
        <w:tc>
          <w:p>
            <w:r>
              <w:t xml:space="preserve">Reynolds</w:t>
            </w:r>
          </w:p>
        </w:tc>
      </w:tr>
      <w:tr>
        <w:tc>
          <w:p>
            <w:r>
              <w:t xml:space="preserve">Bonnen of Galveston</w:t>
            </w:r>
          </w:p>
        </w:tc>
        <w:tc>
          <w:p>
            <w:r>
              <w:t xml:space="preserve">E. Johnson of Dallas</w:t>
            </w:r>
          </w:p>
        </w:tc>
        <w:tc>
          <w:p>
            <w:r>
              <w:t xml:space="preserve">Rodriguez</w:t>
            </w:r>
          </w:p>
        </w:tc>
      </w:tr>
      <w:tr>
        <w:tc>
          <w:p>
            <w:r>
              <w:t xml:space="preserve">Bowers</w:t>
            </w:r>
          </w:p>
        </w:tc>
        <w:tc>
          <w:p>
            <w:r>
              <w:t xml:space="preserve">J. Johnson of Dallas</w:t>
            </w:r>
          </w:p>
        </w:tc>
        <w:tc>
          <w:p>
            <w:r>
              <w:t xml:space="preserve">Romero, Jr.</w:t>
            </w:r>
          </w:p>
        </w:tc>
      </w:tr>
      <w:tr>
        <w:tc>
          <w:p>
            <w:r>
              <w:t xml:space="preserve">Buckley</w:t>
            </w:r>
          </w:p>
        </w:tc>
        <w:tc>
          <w:p>
            <w:r>
              <w:t xml:space="preserve">Johnson of Harris</w:t>
            </w:r>
          </w:p>
        </w:tc>
        <w:tc>
          <w:p>
            <w:r>
              <w:t xml:space="preserve">Rose</w:t>
            </w:r>
          </w:p>
        </w:tc>
      </w:tr>
      <w:tr>
        <w:tc>
          <w:p>
            <w:r>
              <w:t xml:space="preserve">Bucy</w:t>
            </w:r>
          </w:p>
        </w:tc>
        <w:tc>
          <w:p>
            <w:r>
              <w:t xml:space="preserve">Kacal</w:t>
            </w:r>
          </w:p>
        </w:tc>
        <w:tc>
          <w:p>
            <w:r>
              <w:t xml:space="preserve">Rosenthal</w:t>
            </w:r>
          </w:p>
        </w:tc>
      </w:tr>
      <w:tr>
        <w:tc>
          <w:p>
            <w:r>
              <w:t xml:space="preserve">Burns</w:t>
            </w:r>
          </w:p>
        </w:tc>
        <w:tc>
          <w:p>
            <w:r>
              <w:t xml:space="preserve">King of Hemphill</w:t>
            </w:r>
          </w:p>
        </w:tc>
        <w:tc>
          <w:p>
            <w:r>
              <w:t xml:space="preserve">Sanford</w:t>
            </w:r>
          </w:p>
        </w:tc>
      </w:tr>
      <w:tr>
        <w:tc>
          <w:p>
            <w:r>
              <w:t xml:space="preserve">Burrows</w:t>
            </w:r>
          </w:p>
        </w:tc>
        <w:tc>
          <w:p>
            <w:r>
              <w:t xml:space="preserve">King of Parker</w:t>
            </w:r>
          </w:p>
        </w:tc>
        <w:tc>
          <w:p>
            <w:r>
              <w:t xml:space="preserve">Schaefer</w:t>
            </w:r>
          </w:p>
        </w:tc>
      </w:tr>
      <w:tr>
        <w:tc>
          <w:p>
            <w:r>
              <w:t xml:space="preserve">Button</w:t>
            </w:r>
          </w:p>
        </w:tc>
        <w:tc>
          <w:p>
            <w:r>
              <w:t xml:space="preserve">King of Uvalde</w:t>
            </w:r>
          </w:p>
        </w:tc>
        <w:tc>
          <w:p>
            <w:r>
              <w:t xml:space="preserve">Shaheen</w:t>
            </w:r>
          </w:p>
        </w:tc>
      </w:tr>
      <w:tr>
        <w:tc>
          <w:p>
            <w:r>
              <w:t xml:space="preserve">Cain</w:t>
            </w:r>
          </w:p>
        </w:tc>
        <w:tc>
          <w:p>
            <w:r>
              <w:t xml:space="preserve">Klick</w:t>
            </w:r>
          </w:p>
        </w:tc>
        <w:tc>
          <w:p>
            <w:r>
              <w:t xml:space="preserve">Sheffield</w:t>
            </w:r>
          </w:p>
        </w:tc>
      </w:tr>
      <w:tr>
        <w:tc>
          <w:p>
            <w:r>
              <w:t xml:space="preserve">Calanni</w:t>
            </w:r>
          </w:p>
        </w:tc>
        <w:tc>
          <w:p>
            <w:r>
              <w:t xml:space="preserve">Krause</w:t>
            </w:r>
          </w:p>
        </w:tc>
        <w:tc>
          <w:p>
            <w:r>
              <w:t xml:space="preserve">Sherman, Sr.</w:t>
            </w:r>
          </w:p>
        </w:tc>
      </w:tr>
      <w:tr>
        <w:tc>
          <w:p>
            <w:r>
              <w:t xml:space="preserve">Canales</w:t>
            </w:r>
          </w:p>
        </w:tc>
        <w:tc>
          <w:p>
            <w:r>
              <w:t xml:space="preserve">Kuempel</w:t>
            </w:r>
          </w:p>
        </w:tc>
        <w:tc>
          <w:p>
            <w:r>
              <w:t xml:space="preserve">Shine</w:t>
            </w:r>
          </w:p>
        </w:tc>
      </w:tr>
      <w:tr>
        <w:tc>
          <w:p>
            <w:r>
              <w:t xml:space="preserve">Capriglione</w:t>
            </w:r>
          </w:p>
        </w:tc>
        <w:tc>
          <w:p>
            <w:r>
              <w:t xml:space="preserve">Lambert</w:t>
            </w:r>
          </w:p>
        </w:tc>
        <w:tc>
          <w:p>
            <w:r>
              <w:t xml:space="preserve">Smith</w:t>
            </w:r>
          </w:p>
        </w:tc>
      </w:tr>
      <w:tr>
        <w:tc>
          <w:p>
            <w:r>
              <w:t xml:space="preserve">Clardy</w:t>
            </w:r>
          </w:p>
        </w:tc>
        <w:tc>
          <w:p>
            <w:r>
              <w:t xml:space="preserve">Landgraf</w:t>
            </w:r>
          </w:p>
        </w:tc>
        <w:tc>
          <w:p>
            <w:r>
              <w:t xml:space="preserve">Smithee</w:t>
            </w:r>
          </w:p>
        </w:tc>
      </w:tr>
      <w:tr>
        <w:tc>
          <w:p>
            <w:r>
              <w:t xml:space="preserve">Cole</w:t>
            </w:r>
          </w:p>
        </w:tc>
        <w:tc>
          <w:p>
            <w:r>
              <w:t xml:space="preserve">Lang</w:t>
            </w:r>
          </w:p>
        </w:tc>
        <w:tc>
          <w:p>
            <w:r>
              <w:t xml:space="preserve">Springer</w:t>
            </w:r>
          </w:p>
        </w:tc>
      </w:tr>
      <w:tr>
        <w:tc>
          <w:p>
            <w:r>
              <w:t xml:space="preserve">Coleman</w:t>
            </w:r>
          </w:p>
        </w:tc>
        <w:tc>
          <w:p>
            <w:r>
              <w:t xml:space="preserve">Larson</w:t>
            </w:r>
          </w:p>
        </w:tc>
        <w:tc>
          <w:p>
            <w:r>
              <w:t xml:space="preserve">Stephenson</w:t>
            </w:r>
          </w:p>
        </w:tc>
      </w:tr>
      <w:tr>
        <w:tc>
          <w:p>
            <w:r>
              <w:t xml:space="preserve">Collier</w:t>
            </w:r>
          </w:p>
        </w:tc>
        <w:tc>
          <w:p>
            <w:r>
              <w:t xml:space="preserve">Leach</w:t>
            </w:r>
          </w:p>
        </w:tc>
        <w:tc>
          <w:p>
            <w:r>
              <w:t xml:space="preserve">Stickland</w:t>
            </w:r>
          </w:p>
        </w:tc>
      </w:tr>
      <w:tr>
        <w:tc>
          <w:p>
            <w:r>
              <w:t xml:space="preserve">Cortez</w:t>
            </w:r>
          </w:p>
        </w:tc>
        <w:tc>
          <w:p>
            <w:r>
              <w:t xml:space="preserve">Leman</w:t>
            </w:r>
          </w:p>
        </w:tc>
        <w:tc>
          <w:p>
            <w:r>
              <w:t xml:space="preserve">Stucky</w:t>
            </w:r>
          </w:p>
        </w:tc>
      </w:tr>
      <w:tr>
        <w:tc>
          <w:p>
            <w:r>
              <w:t xml:space="preserve">Craddick</w:t>
            </w:r>
          </w:p>
        </w:tc>
        <w:tc>
          <w:p>
            <w:r>
              <w:t xml:space="preserve">Longoria</w:t>
            </w:r>
          </w:p>
        </w:tc>
        <w:tc>
          <w:p>
            <w:r>
              <w:t xml:space="preserve">Swanson</w:t>
            </w:r>
          </w:p>
        </w:tc>
      </w:tr>
      <w:tr>
        <w:tc>
          <w:p>
            <w:r>
              <w:t xml:space="preserve">Cyrier</w:t>
            </w:r>
          </w:p>
        </w:tc>
        <w:tc>
          <w:p>
            <w:r>
              <w:t xml:space="preserve">Lopez</w:t>
            </w:r>
          </w:p>
        </w:tc>
        <w:tc>
          <w:p>
            <w:r>
              <w:t xml:space="preserve">Talarico</w:t>
            </w:r>
          </w:p>
        </w:tc>
      </w:tr>
      <w:tr>
        <w:tc>
          <w:p>
            <w:r>
              <w:t xml:space="preserve">Darby</w:t>
            </w:r>
          </w:p>
        </w:tc>
        <w:tc>
          <w:p>
            <w:r>
              <w:t xml:space="preserve">Lozano</w:t>
            </w:r>
          </w:p>
        </w:tc>
        <w:tc>
          <w:p>
            <w:r>
              <w:t xml:space="preserve">Thierry</w:t>
            </w:r>
          </w:p>
        </w:tc>
      </w:tr>
      <w:tr>
        <w:tc>
          <w:p>
            <w:r>
              <w:t xml:space="preserve">Davis of Dallas</w:t>
            </w:r>
          </w:p>
        </w:tc>
        <w:tc>
          <w:p>
            <w:r>
              <w:t xml:space="preserve">Lucio III</w:t>
            </w:r>
          </w:p>
        </w:tc>
        <w:tc>
          <w:p>
            <w:r>
              <w:t xml:space="preserve">Thompson of Brazoria</w:t>
            </w:r>
          </w:p>
        </w:tc>
      </w:tr>
      <w:tr>
        <w:tc>
          <w:p>
            <w:r>
              <w:t xml:space="preserve">Davis of Harris</w:t>
            </w:r>
          </w:p>
        </w:tc>
        <w:tc>
          <w:p>
            <w:r>
              <w:t xml:space="preserve">Martinez</w:t>
            </w:r>
          </w:p>
        </w:tc>
        <w:tc>
          <w:p>
            <w:r>
              <w:t xml:space="preserve">Thompson of Harris</w:t>
            </w:r>
          </w:p>
        </w:tc>
      </w:tr>
      <w:tr>
        <w:tc>
          <w:p>
            <w:r>
              <w:t xml:space="preserve">Dean</w:t>
            </w:r>
          </w:p>
        </w:tc>
        <w:tc>
          <w:p>
            <w:r>
              <w:t xml:space="preserve">Martinez Fischer</w:t>
            </w:r>
          </w:p>
        </w:tc>
        <w:tc>
          <w:p>
            <w:r>
              <w:t xml:space="preserve">Tinderholt</w:t>
            </w:r>
          </w:p>
        </w:tc>
      </w:tr>
      <w:tr>
        <w:tc>
          <w:p>
            <w:r>
              <w:t xml:space="preserve">Deshotel</w:t>
            </w:r>
          </w:p>
        </w:tc>
        <w:tc>
          <w:p>
            <w:r>
              <w:t xml:space="preserve">Metcalf</w:t>
            </w:r>
          </w:p>
        </w:tc>
        <w:tc>
          <w:p>
            <w:r>
              <w:t xml:space="preserve">Toth</w:t>
            </w:r>
          </w:p>
        </w:tc>
      </w:tr>
      <w:tr>
        <w:tc>
          <w:p>
            <w:r>
              <w:t xml:space="preserve">Dominguez</w:t>
            </w:r>
          </w:p>
        </w:tc>
        <w:tc>
          <w:p>
            <w:r>
              <w:t xml:space="preserve">Meyer</w:t>
            </w:r>
          </w:p>
        </w:tc>
        <w:tc>
          <w:p>
            <w:r>
              <w:t xml:space="preserve">Turner of Dallas</w:t>
            </w:r>
          </w:p>
        </w:tc>
      </w:tr>
      <w:tr>
        <w:tc>
          <w:p>
            <w:r>
              <w:t xml:space="preserve">Dutton</w:t>
            </w:r>
          </w:p>
        </w:tc>
        <w:tc>
          <w:p>
            <w:r>
              <w:t xml:space="preserve">Meza</w:t>
            </w:r>
          </w:p>
        </w:tc>
        <w:tc>
          <w:p>
            <w:r>
              <w:t xml:space="preserve">Turner of Tarrant</w:t>
            </w:r>
          </w:p>
        </w:tc>
      </w:tr>
      <w:tr>
        <w:tc>
          <w:p>
            <w:r>
              <w:t xml:space="preserve">Farrar</w:t>
            </w:r>
          </w:p>
        </w:tc>
        <w:tc>
          <w:p>
            <w:r>
              <w:t xml:space="preserve">Middleton</w:t>
            </w:r>
          </w:p>
        </w:tc>
        <w:tc>
          <w:p>
            <w:r>
              <w:t xml:space="preserve">VanDeaver</w:t>
            </w:r>
          </w:p>
        </w:tc>
      </w:tr>
      <w:tr>
        <w:tc>
          <w:p>
            <w:r>
              <w:t xml:space="preserve">Fierro</w:t>
            </w:r>
          </w:p>
        </w:tc>
        <w:tc>
          <w:p>
            <w:r>
              <w:t xml:space="preserve">Miller</w:t>
            </w:r>
          </w:p>
        </w:tc>
        <w:tc>
          <w:p>
            <w:r>
              <w:t xml:space="preserve">Vo</w:t>
            </w:r>
          </w:p>
        </w:tc>
      </w:tr>
      <w:tr>
        <w:tc>
          <w:p>
            <w:r>
              <w:t xml:space="preserve">Flynn</w:t>
            </w:r>
          </w:p>
        </w:tc>
        <w:tc>
          <w:p>
            <w:r>
              <w:t xml:space="preserve">Minjarez</w:t>
            </w:r>
          </w:p>
        </w:tc>
        <w:tc>
          <w:p>
            <w:r>
              <w:t xml:space="preserve">Walle</w:t>
            </w:r>
          </w:p>
        </w:tc>
      </w:tr>
      <w:tr>
        <w:tc>
          <w:p>
            <w:r>
              <w:t xml:space="preserve">Frank</w:t>
            </w:r>
          </w:p>
        </w:tc>
        <w:tc>
          <w:p>
            <w:r>
              <w:t xml:space="preserve">Moody</w:t>
            </w:r>
          </w:p>
        </w:tc>
        <w:tc>
          <w:p>
            <w:r>
              <w:t xml:space="preserve">White</w:t>
            </w:r>
          </w:p>
        </w:tc>
      </w:tr>
      <w:tr>
        <w:tc>
          <w:p>
            <w:r>
              <w:t xml:space="preserve">Frullo</w:t>
            </w:r>
          </w:p>
        </w:tc>
        <w:tc>
          <w:p>
            <w:r>
              <w:t xml:space="preserve">Morales</w:t>
            </w:r>
          </w:p>
        </w:tc>
        <w:tc>
          <w:p>
            <w:r>
              <w:t xml:space="preserve">Wilson</w:t>
            </w:r>
          </w:p>
        </w:tc>
      </w:tr>
      <w:tr>
        <w:tc>
          <w:p>
            <w:r>
              <w:t xml:space="preserve">Geren</w:t>
            </w:r>
          </w:p>
        </w:tc>
        <w:tc>
          <w:p>
            <w:r>
              <w:t xml:space="preserve">Morrison</w:t>
            </w:r>
          </w:p>
        </w:tc>
        <w:tc>
          <w:p>
            <w:r>
              <w:t xml:space="preserve">Wray</w:t>
            </w:r>
          </w:p>
        </w:tc>
      </w:tr>
      <w:tr>
        <w:tc>
          <w:p>
            <w:r>
              <w:t xml:space="preserve">Gervin-Hawkins</w:t>
            </w:r>
          </w:p>
        </w:tc>
        <w:tc>
          <w:p>
            <w:r>
              <w:t xml:space="preserve">Muñoz, Jr.</w:t>
            </w:r>
          </w:p>
        </w:tc>
        <w:tc>
          <w:p>
            <w:r>
              <w:t xml:space="preserve">Wu</w:t>
            </w:r>
          </w:p>
        </w:tc>
      </w:tr>
      <w:tr>
        <w:tc>
          <w:p>
            <w:r>
              <w:t xml:space="preserve">Goldman</w:t>
            </w:r>
          </w:p>
        </w:tc>
        <w:tc>
          <w:p>
            <w:r>
              <w:t xml:space="preserve">Murphy</w:t>
            </w:r>
          </w:p>
        </w:tc>
        <w:tc>
          <w:p>
            <w:r>
              <w:t xml:space="preserve">Zedler</w:t>
            </w:r>
          </w:p>
        </w:tc>
      </w:tr>
      <w:tr>
        <w:tc>
          <w:p>
            <w:r>
              <w:t xml:space="preserve">González of Dallas</w:t>
            </w:r>
          </w:p>
        </w:tc>
        <w:tc>
          <w:p>
            <w:r>
              <w:t xml:space="preserve">Murr</w:t>
            </w:r>
          </w:p>
        </w:tc>
        <w:tc>
          <w:p>
            <w:r>
              <w:t xml:space="preserve">Zerwas</w:t>
            </w:r>
          </w:p>
        </w:tc>
      </w:tr>
      <w:tr>
        <w:tc>
          <w:p>
            <w:r>
              <w:t xml:space="preserve">González of El Paso</w:t>
            </w:r>
          </w:p>
        </w:tc>
        <w:tc>
          <w:p>
            <w:r>
              <w:t xml:space="preserve">Neave</w:t>
            </w:r>
          </w:p>
        </w:tc>
        <w:tc>
          <w:p>
            <w:r>
              <w:t xml:space="preserve">Zwiener</w:t>
            </w:r>
          </w:p>
        </w:tc>
      </w:tr>
      <w:tr>
        <w:tc>
          <w:p>
            <w:r>
              <w:t xml:space="preserve">Goodwin</w:t>
            </w:r>
          </w:p>
        </w:tc>
        <w:tc>
          <w:p>
            <w:r>
              <w:t xml:space="preserve">Nevárez</w:t>
            </w:r>
          </w:p>
        </w:tc>
        <w:tc>
          <w:p/>
        </w:tc>
      </w:tr>
    </w:tbl>
    <w:p>
      <w:r>
        <w:br w:type="page"/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732 was adopted by the House on March 20,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