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86R16783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H.R.</w:t>
      </w:r>
      <w:r xml:space="preserve">
        <w:t> </w:t>
      </w:r>
      <w:r>
        <w:t xml:space="preserve">No.</w:t>
      </w:r>
      <w:r xml:space="preserve">
        <w:t> </w:t>
      </w:r>
      <w:r>
        <w:t xml:space="preserve">745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Melissa Martin of Deer Park was appointed to the Texas Juvenile Justice Board by Governor Greg Abbott on March 1, 2019, for a term that will expire on February 1, 2025; and</w:t>
      </w:r>
    </w:p>
    <w:p w:rsidR="003F3435" w:rsidRDefault="0032493E">
      <w:pPr>
        <w:spacing w:line="480" w:lineRule="auto"/>
        <w:ind w:firstLine="720"/>
        <w:jc w:val="both"/>
      </w:pPr>
      <w:r>
        <w:t xml:space="preserve">WHEREAS, Ms.</w:t>
      </w:r>
      <w:r xml:space="preserve">
        <w:t> </w:t>
      </w:r>
      <w:r>
        <w:t xml:space="preserve">Martin is joining a board of 13 members who are tasked with developing and implementing rules to govern the Texas Juvenile Justice Department in support of the agency's goals to keep youth in home communities while balancing rehabilitative needs with public safety; and</w:t>
      </w:r>
    </w:p>
    <w:p w:rsidR="003F3435" w:rsidRDefault="0032493E">
      <w:pPr>
        <w:spacing w:line="480" w:lineRule="auto"/>
        <w:ind w:firstLine="720"/>
        <w:jc w:val="both"/>
      </w:pPr>
      <w:r>
        <w:t xml:space="preserve">WHEREAS, A career and technology teacher with the Galena Park Independent School District, Ms.</w:t>
      </w:r>
      <w:r xml:space="preserve">
        <w:t> </w:t>
      </w:r>
      <w:r>
        <w:t xml:space="preserve">Martin has also shared her expertise as a gubernatorial appointee to the Texas Commission on Public School Finance; moreover, she is a member of the Association of Texas Professional Educators and an advisor for the Family, Career and Community Leaders of America, and she previously served as an advisor for the Texas Association of Future Educators; she holds a bachelor's degree in family and consumer science and a master's degree in education administration from Lamar University; and</w:t>
      </w:r>
    </w:p>
    <w:p w:rsidR="003F3435" w:rsidRDefault="0032493E">
      <w:pPr>
        <w:spacing w:line="480" w:lineRule="auto"/>
        <w:ind w:firstLine="720"/>
        <w:jc w:val="both"/>
      </w:pPr>
      <w:r>
        <w:t xml:space="preserve">WHEREAS, Melissa Martin's accomplishments are widely appreciated by her peers in the field of education, and her expertise and dedication will serve her well as she takes on the challenges and opportunities of this new role; now, therefore, be it</w:t>
      </w:r>
    </w:p>
    <w:p w:rsidR="003F3435" w:rsidRDefault="0032493E">
      <w:pPr>
        <w:spacing w:line="480" w:lineRule="auto"/>
        <w:ind w:firstLine="720"/>
        <w:jc w:val="both"/>
      </w:pPr>
      <w:r>
        <w:t xml:space="preserve">RESOLVED, That the House of Representatives of the 86th Texas Legislature hereby congratulate Melissa Martin on her gubernatorial appointment to the Texas Juvenile Justice Board and extend to her sincere best wishes for a productive tenure with the department;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Martin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