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86R16158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765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Kay Silvers Davis of Palmer, who passed away on February 11, 2019, at the age of 62; and</w:t>
      </w:r>
    </w:p>
    <w:p w:rsidR="003F3435" w:rsidRDefault="0032493E">
      <w:pPr>
        <w:spacing w:line="480" w:lineRule="auto"/>
        <w:ind w:firstLine="720"/>
        <w:jc w:val="both"/>
      </w:pPr>
      <w:r>
        <w:t xml:space="preserve">WHEREAS, The former Pamela Silvers was born on May 10, 1956, in Bryan to Margaret and Allen Silvers; she grew up with four siblings, Gloria, Aimee, Tom, and Mark, and graduated from Ferris High School in 1974; and</w:t>
      </w:r>
    </w:p>
    <w:p w:rsidR="003F3435" w:rsidRDefault="0032493E">
      <w:pPr>
        <w:spacing w:line="480" w:lineRule="auto"/>
        <w:ind w:firstLine="720"/>
        <w:jc w:val="both"/>
      </w:pPr>
      <w:r>
        <w:t xml:space="preserve">WHEREAS, In all her endeavors, she benefited from the love and support of her husband, Rick, and she was the proud mother of four daughters, Amanda, Charity, Joanna, and Traci; her life was further enriched by her grandchildren, Trenton and KaLeigh Hartley, Turner, Silver, and Davis Mullican, Ryker Lee, Delton Rodriguez, and Korbin and Krystal Rodriguez and their son, Kaycee; and</w:t>
      </w:r>
    </w:p>
    <w:p w:rsidR="003F3435" w:rsidRDefault="0032493E">
      <w:pPr>
        <w:spacing w:line="480" w:lineRule="auto"/>
        <w:ind w:firstLine="720"/>
        <w:jc w:val="both"/>
      </w:pPr>
      <w:r>
        <w:t xml:space="preserve">WHEREAS, Ms.</w:t>
      </w:r>
      <w:r xml:space="preserve">
        <w:t> </w:t>
      </w:r>
      <w:r>
        <w:t xml:space="preserve">Davis delighted in telling the story of how she interviewed for her first job at a bank wearing flip-flops and cutoff jeans; she was still hired as a file clerk, and although the bank was bought and sold numerous times, leading to many personnel changes, she remained a valued employee as she took on positions of increasing responsibility; for the last six years, she was president of Commercial State Bank, and her colleagues were like family to her; and</w:t>
      </w:r>
    </w:p>
    <w:p w:rsidR="003F3435" w:rsidRDefault="0032493E">
      <w:pPr>
        <w:spacing w:line="480" w:lineRule="auto"/>
        <w:ind w:firstLine="720"/>
        <w:jc w:val="both"/>
      </w:pPr>
      <w:r>
        <w:t xml:space="preserve">WHEREAS, In her free time, Ms.</w:t>
      </w:r>
      <w:r xml:space="preserve">
        <w:t> </w:t>
      </w:r>
      <w:r>
        <w:t xml:space="preserve">Davis enjoyed outdoor activities, from swimming and gardening to four-wheeling and taking the grandchildren on golf cart rides; she also liked playing dominoes and cards, and she was a marvelous cook, especially known for her perfect pie crust; moreover, she took loving care of her three dogs, Heidi, Gracie, and RoRo; and</w:t>
      </w:r>
    </w:p>
    <w:p w:rsidR="003F3435" w:rsidRDefault="0032493E">
      <w:pPr>
        <w:spacing w:line="480" w:lineRule="auto"/>
        <w:ind w:firstLine="720"/>
        <w:jc w:val="both"/>
      </w:pPr>
      <w:r>
        <w:t xml:space="preserve">WHEREAS, Although Pamela Davis will be deeply missed, she has left her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Pamela Davis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Kay Silvers Davis.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