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86R16040 CW-D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Uvalde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Adelyhda Perez of Uvalde High School once again earned a place in the roll call of state champions when she won the girls' 5A 138-pound weight division at the 2019 University Interscholastic League Wrestling State Tournament;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"Lala" Perez began her high school wrestling career in spectacular fashion, capturing a state title as a freshman; she was defeated in the state final as a sophomore but returned to championship form as a junior, besting Ashley Cook of Frisco Liberty High School to win the trophy in the 5A 148-pound classification in 2018;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Continuing her dominance as a senior, Ms.</w:t>
      </w:r>
      <w:r xml:space="preserve">
        <w:t> </w:t>
      </w:r>
      <w:r>
        <w:t xml:space="preserve">Perez prevailed at regionals to earn her fourth consecutive trip to the state tournament; joining the other top high school wrestlers at the Berry Center in Cypress on February 22 and 23, 2019, Ms.</w:t>
      </w:r>
      <w:r xml:space="preserve">
        <w:t> </w:t>
      </w:r>
      <w:r>
        <w:t xml:space="preserve">Perez pinned her first opponent in just 12 seconds; she then dispatched her next two competitors to set up a rematch with Ms.</w:t>
      </w:r>
      <w:r xml:space="preserve">
        <w:t> </w:t>
      </w:r>
      <w:r>
        <w:t xml:space="preserve">Cook, this time in the 5A 138-pound finale; Ms.</w:t>
      </w:r>
      <w:r xml:space="preserve">
        <w:t> </w:t>
      </w:r>
      <w:r>
        <w:t xml:space="preserve">Perez prevailed by a score of 2-0 and once more experienced the thrill of having the referee raise her arm in victory in a state title match;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In the course of compiling her distinguished high school record of 152 wins and just 6 losses, Ms.</w:t>
      </w:r>
      <w:r xml:space="preserve">
        <w:t> </w:t>
      </w:r>
      <w:r>
        <w:t xml:space="preserve">Perez benefited from the guidance of her coach, Nicholas Hernandez, and of her father and trainer, John Perez, who introduced his daughter to the sport at a young age;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By achieving the rare feat of winning three state wrestling championships, Adelyhda Perez has become a source of great pride to her school and community, and she will cherish the memories of her outstanding accomplishments for the rest of her life;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Adelyhda Perez on winning the 2019 wrestling state championship in the girls' 5A 138-pound weight division and extend to her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Perez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