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86R16699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H.R.</w:t>
      </w:r>
      <w:r xml:space="preserve">
        <w:t> </w:t>
      </w:r>
      <w:r>
        <w:t xml:space="preserve">No.</w:t>
      </w:r>
      <w:r xml:space="preserve">
        <w:t> </w:t>
      </w:r>
      <w:r>
        <w:t xml:space="preserve">774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John McCaa, a WFAA news anchor and icon of North Texas media, retired on March 1, 2019, concluding a remarkable broadcasting career that spanned more than 42 years; and</w:t>
      </w:r>
    </w:p>
    <w:p w:rsidR="003F3435" w:rsidRDefault="0032493E">
      <w:pPr>
        <w:spacing w:line="480" w:lineRule="auto"/>
        <w:ind w:firstLine="720"/>
        <w:jc w:val="both"/>
      </w:pPr>
      <w:r>
        <w:t xml:space="preserve">WHEREAS, Hired by WFAA as a reporter in the Fort Worth bureau in 1984, Mr.</w:t>
      </w:r>
      <w:r xml:space="preserve">
        <w:t> </w:t>
      </w:r>
      <w:r>
        <w:t xml:space="preserve">McCaa transferred to the Dallas newsroom four years later and began anchoring various broadcasts while also working as a manager; his rigorous professionalism and calm, reassuring voice earned him the admiration of colleagues and viewers alike, and in 1992, he was promoted to full-time anchor of the nightly news, becoming the first man of color to serve in that role in the Dallas/Fort Worth market; in recent years, he appeared on three evening newscasts while also presenting a popular weekly commentary, "Uncut"; and</w:t>
      </w:r>
    </w:p>
    <w:p w:rsidR="003F3435" w:rsidRDefault="0032493E">
      <w:pPr>
        <w:spacing w:line="480" w:lineRule="auto"/>
        <w:ind w:firstLine="720"/>
        <w:jc w:val="both"/>
      </w:pPr>
      <w:r>
        <w:t xml:space="preserve">WHEREAS, Mr.</w:t>
      </w:r>
      <w:r xml:space="preserve">
        <w:t> </w:t>
      </w:r>
      <w:r>
        <w:t xml:space="preserve">McCaa was a kind mentor to other journalists, from new staff to the more experienced, and he served as president of both the Press Club of Dallas and the DFW Association of Black Communicators; in 2012, he was inducted into the C. E. Shuford Hall of Honor of the Frank W. and Sue Mayborn School of Journalism at the University of North Texas; and</w:t>
      </w:r>
    </w:p>
    <w:p w:rsidR="003F3435" w:rsidRDefault="0032493E">
      <w:pPr>
        <w:spacing w:line="480" w:lineRule="auto"/>
        <w:ind w:firstLine="720"/>
        <w:jc w:val="both"/>
      </w:pPr>
      <w:r>
        <w:t xml:space="preserve">WHEREAS, Before joining WFAA, Mr.</w:t>
      </w:r>
      <w:r xml:space="preserve">
        <w:t> </w:t>
      </w:r>
      <w:r>
        <w:t xml:space="preserve">McCaa was a reporter and anchor at WOWT in Omaha, Nebraska, for seven years; after completing his bachelor's degree in journalism and mass communications at Creighton University in Nebraska, he went on to earn a master's degree in politics from the University of Dallas and a doctoral degree in humanities-history of ideas at The University of Texas at Dallas; he is a member of the Golden Key, Delta Epsilon Iota, and Phi Kappa Phi academic honor societies; and</w:t>
      </w:r>
    </w:p>
    <w:p w:rsidR="003F3435" w:rsidRDefault="0032493E">
      <w:pPr>
        <w:spacing w:line="480" w:lineRule="auto"/>
        <w:ind w:firstLine="720"/>
        <w:jc w:val="both"/>
      </w:pPr>
      <w:r>
        <w:t xml:space="preserve">WHEREAS, For 35 years, John McCaa served North Texas residents as a trusted source of information, setting a standard of excellence to which others may aspire, and his presence will be missed by his many loyal viewers; now, therefore, be it</w:t>
      </w:r>
    </w:p>
    <w:p w:rsidR="003F3435" w:rsidRDefault="0032493E">
      <w:pPr>
        <w:spacing w:line="480" w:lineRule="auto"/>
        <w:ind w:firstLine="720"/>
        <w:jc w:val="both"/>
      </w:pPr>
      <w:r>
        <w:t xml:space="preserve">RESOLVED, That the House of Representatives of the 86th Texas Legislature hereby congratulate WFAA anchor John McCaa on his retirement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McCaa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