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March 2019, American Legion Peter J Courcy Post 178 in Frisco is celebrating the fifth anniversary of its founding, and this occasion offers a welcome opportunity to pay tribute to its admirable work in the local area; and</w:t>
      </w:r>
    </w:p>
    <w:p w:rsidR="003F3435" w:rsidRDefault="0032493E">
      <w:pPr>
        <w:spacing w:line="480" w:lineRule="auto"/>
        <w:ind w:firstLine="720"/>
        <w:jc w:val="both"/>
      </w:pPr>
      <w:r>
        <w:t xml:space="preserve">WHEREAS, Since its inception, American Legion Post 178 has dedicated itself to fostering patriotism and providing support to current and former military service members and their families; in keeping with this mission, the group has taken part in a number of notable projects and initiatives in the community, with a special emphasis on those benefiting veterans and youth; and</w:t>
      </w:r>
    </w:p>
    <w:p w:rsidR="003F3435" w:rsidRDefault="0032493E">
      <w:pPr>
        <w:spacing w:line="480" w:lineRule="auto"/>
        <w:ind w:firstLine="720"/>
        <w:jc w:val="both"/>
      </w:pPr>
      <w:r>
        <w:t xml:space="preserve">WHEREAS, This milestone year for the post is made all the more special because it coincides with the 100th anniversary of its parent organization; chartered by Congress in 1919, the American Legion has grown into a large and influential nonprofit organization that numbers over two million members in some 13,000 local posts worldwide; and</w:t>
      </w:r>
    </w:p>
    <w:p w:rsidR="003F3435" w:rsidRDefault="0032493E">
      <w:pPr>
        <w:spacing w:line="480" w:lineRule="auto"/>
        <w:ind w:firstLine="720"/>
        <w:jc w:val="both"/>
      </w:pPr>
      <w:r>
        <w:t xml:space="preserve">WHEREAS, Americans owe an eternal debt of gratitude to those men and women who have sacrificed so much in serving our country, and American Legion Post 178 is indeed worthy of recognition for its outstanding efforts to ensure that past and present members of the armed forces receive the support and resources they so rightly deserve; now, therefore, be it</w:t>
      </w:r>
    </w:p>
    <w:p w:rsidR="003F3435" w:rsidRDefault="0032493E">
      <w:pPr>
        <w:spacing w:line="480" w:lineRule="auto"/>
        <w:ind w:firstLine="720"/>
        <w:jc w:val="both"/>
      </w:pPr>
      <w:r>
        <w:t xml:space="preserve">RESOLVED, That the House of Representatives of the 86th Texas Legislature hereby congratulate American Legion Peter J Courcy Post 178 on its fifth anniversary and commend all those associated with the group for their exemplary service to the Frisco community; and, be it further</w:t>
      </w:r>
    </w:p>
    <w:p w:rsidR="003F3435" w:rsidRDefault="0032493E">
      <w:pPr>
        <w:spacing w:line="480" w:lineRule="auto"/>
        <w:ind w:firstLine="720"/>
        <w:jc w:val="both"/>
      </w:pPr>
      <w:r>
        <w:t xml:space="preserve">RESOLVED, That an official copy of this resolution be prepared for the post as an expression of high regard by the Texas House of Representatives.</w:t>
      </w:r>
    </w:p>
    <w:p w:rsidR="003F3435" w:rsidRDefault="0032493E">
      <w:pPr>
        <w:jc w:val="both"/>
      </w:pPr>
    </w:p>
    <w:p w:rsidR="003F3435" w:rsidRDefault="0032493E">
      <w:pPr>
        <w:jc w:val="right"/>
      </w:pPr>
      <w:r>
        <w:t xml:space="preserve">Patterson</w:t>
      </w: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