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86R17170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H.R.</w:t>
      </w:r>
      <w:r xml:space="preserve">
        <w:t> </w:t>
      </w:r>
      <w:r>
        <w:t xml:space="preserve">No.</w:t>
      </w:r>
      <w:r xml:space="preserve">
        <w:t> </w:t>
      </w:r>
      <w:r>
        <w:t xml:space="preserve">793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Candace Printz, an art teacher at El Dorado High School in El Paso, has been named a 2019 Environmental Educator of the Year by the Texas Commission on Environmental Quality; and</w:t>
      </w:r>
    </w:p>
    <w:p w:rsidR="003F3435" w:rsidRDefault="0032493E">
      <w:pPr>
        <w:spacing w:line="480" w:lineRule="auto"/>
        <w:ind w:firstLine="720"/>
        <w:jc w:val="both"/>
      </w:pPr>
      <w:r>
        <w:t xml:space="preserve">WHEREAS, Ms.</w:t>
      </w:r>
      <w:r xml:space="preserve">
        <w:t> </w:t>
      </w:r>
      <w:r>
        <w:t xml:space="preserve">Printz received this notable accolade, which comes with a $2,500 grant, in honor of her outstanding conservation efforts; in 2015, she led students at El Dorado High in collecting trash in the El Paso desert and using it to create works of art; called the It's Your World Project, this initiative has since grown to include an international traveling exhibition, an annual region-wide recycled art contest, and numerous public workshops on the benefits of recycling; moreover, it supplies local artists with reclaimed materials to use in their own work; and</w:t>
      </w:r>
    </w:p>
    <w:p w:rsidR="003F3435" w:rsidRDefault="0032493E">
      <w:pPr>
        <w:spacing w:line="480" w:lineRule="auto"/>
        <w:ind w:firstLine="720"/>
        <w:jc w:val="both"/>
      </w:pPr>
      <w:r>
        <w:t xml:space="preserve">WHEREAS, The success of the program led Ms.</w:t>
      </w:r>
      <w:r xml:space="preserve">
        <w:t> </w:t>
      </w:r>
      <w:r>
        <w:t xml:space="preserve">Printz to design courses at El Dorado High devoted to teaching environmentalism through the arts and to establish a nonprofit called the Green Hope Project; and</w:t>
      </w:r>
    </w:p>
    <w:p w:rsidR="003F3435" w:rsidRDefault="0032493E">
      <w:pPr>
        <w:spacing w:line="480" w:lineRule="auto"/>
        <w:ind w:firstLine="720"/>
        <w:jc w:val="both"/>
      </w:pPr>
      <w:r>
        <w:t xml:space="preserve">WHEREAS, Ms.</w:t>
      </w:r>
      <w:r xml:space="preserve">
        <w:t> </w:t>
      </w:r>
      <w:r>
        <w:t xml:space="preserve">Printz was previously named a finalist for the  H-E-B Excellence in Education Award in the Leadership Secondary category, and she won a national contest sponsored by Barnes &amp; Noble; she holds a bachelor's degree in art from The University of Texas at El Paso and a master's degree in art education from Texas Tech University; and</w:t>
      </w:r>
    </w:p>
    <w:p w:rsidR="003F3435" w:rsidRDefault="0032493E">
      <w:pPr>
        <w:spacing w:line="480" w:lineRule="auto"/>
        <w:ind w:firstLine="720"/>
        <w:jc w:val="both"/>
      </w:pPr>
      <w:r>
        <w:t xml:space="preserve">WHEREAS, By encouraging her students and other El Paso residents to preserve and protect their environment, Candace Printz is helping to ensure the continued health and vitality of the Lone Star State's natural resources, and she is indeed deserving of this most recent award; now, therefore, be it</w:t>
      </w:r>
    </w:p>
    <w:p w:rsidR="003F3435" w:rsidRDefault="0032493E">
      <w:pPr>
        <w:spacing w:line="480" w:lineRule="auto"/>
        <w:ind w:firstLine="720"/>
        <w:jc w:val="both"/>
      </w:pPr>
      <w:r>
        <w:t xml:space="preserve">RESOLVED, That the House of Representatives of the 86th Texas Legislature hereby congratulate Candace Printz on her selection as a 2019 Environmental Educator of the Year by the Texas Commission on Environmental Quality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Printz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