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Jesus Reyes of El Paso is being presented with the Blue Legacy Award in Agriculture by the Water Conservation Advisory Council and the Texas Water Development Board during Texas Water Day at the State Capitol on March 13, 2019; and</w:t>
      </w:r>
    </w:p>
    <w:p w:rsidR="003F3435" w:rsidRDefault="0032493E">
      <w:pPr>
        <w:spacing w:line="480" w:lineRule="auto"/>
        <w:ind w:firstLine="720"/>
        <w:jc w:val="both"/>
      </w:pPr>
      <w:r>
        <w:t xml:space="preserve">WHEREAS, The general manager of El Paso County Water Improvement District No.</w:t>
      </w:r>
      <w:r xml:space="preserve">
        <w:t> </w:t>
      </w:r>
      <w:r>
        <w:t xml:space="preserve">1, Mr.</w:t>
      </w:r>
      <w:r xml:space="preserve">
        <w:t> </w:t>
      </w:r>
      <w:r>
        <w:t xml:space="preserve">Reyes is being recognized for his outstanding achievements in water conservation over the past 15 years; he has served in his present role for 14 years, and he previously made a positive impact through his dedicated efforts as a member of the board of District No.</w:t>
      </w:r>
      <w:r xml:space="preserve">
        <w:t> </w:t>
      </w:r>
      <w:r>
        <w:t xml:space="preserve">1; and</w:t>
      </w:r>
    </w:p>
    <w:p w:rsidR="003F3435" w:rsidRDefault="0032493E">
      <w:pPr>
        <w:spacing w:line="480" w:lineRule="auto"/>
        <w:ind w:firstLine="720"/>
        <w:jc w:val="both"/>
      </w:pPr>
      <w:r>
        <w:t xml:space="preserve">WHEREAS, Mr.</w:t>
      </w:r>
      <w:r xml:space="preserve">
        <w:t> </w:t>
      </w:r>
      <w:r>
        <w:t xml:space="preserve">Reyes also serves as chair of the seven-county Region E Far West Texas Water Planning Group, and he is a member of the National Water Resources Association; in addition, he has served as president of the Texas Irrigation Council and as a member of the Stormwater Committee; and</w:t>
      </w:r>
    </w:p>
    <w:p w:rsidR="003F3435" w:rsidRDefault="0032493E">
      <w:pPr>
        <w:spacing w:line="480" w:lineRule="auto"/>
        <w:ind w:firstLine="720"/>
        <w:jc w:val="both"/>
      </w:pPr>
      <w:r>
        <w:t xml:space="preserve">WHEREAS, Deeply committed to his community, Mr.</w:t>
      </w:r>
      <w:r xml:space="preserve">
        <w:t> </w:t>
      </w:r>
      <w:r>
        <w:t xml:space="preserve">Reyes has given generously of his time and expertise in many leadership roles; he has served on the El Paso County Parks and Recreation Board, the El Paso International Airport Board, and the Aliviane Board of Directors; in all his endeavors, he enjoys the love and support of his wife of 39 years, Martha, and he takes great pride in their four children and nine grandchildren; and</w:t>
      </w:r>
    </w:p>
    <w:p w:rsidR="003F3435" w:rsidRDefault="0032493E">
      <w:pPr>
        <w:spacing w:line="480" w:lineRule="auto"/>
        <w:ind w:firstLine="720"/>
        <w:jc w:val="both"/>
      </w:pPr>
      <w:r>
        <w:t xml:space="preserve">WHEREAS, The careful stewardship of water resources is a matter of increasing urgency across the Lone Star State, and Jesus Reyes has set a standard of excellence to which others may aspire; now, therefore, be it</w:t>
      </w:r>
    </w:p>
    <w:p w:rsidR="003F3435" w:rsidRDefault="0032493E">
      <w:pPr>
        <w:spacing w:line="480" w:lineRule="auto"/>
        <w:ind w:firstLine="720"/>
        <w:jc w:val="both"/>
      </w:pPr>
      <w:r>
        <w:t xml:space="preserve">RESOLVED, That the House of Representatives of the 86th Texas Legislature hereby congratulate Jesus A. Reyes on his receipt of the Blue Legacy Award in Agriculture from the Water Conservation Advisory Council and the Texas Water Development Board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Reyes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810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