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Celeste Isabella Lay of Plano was crowned Miss Junior Teen Texas United States 2018-2019 at the Miss Texas United States Pageant on May 5, 2018,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becoming Miss Junior Teen Texas, Ms.</w:t>
      </w:r>
      <w:r xml:space="preserve">
        <w:t> </w:t>
      </w:r>
      <w:r>
        <w:t xml:space="preserve">Lay went on to compete in the Miss Junior Teen U.S.</w:t>
      </w:r>
      <w:r xml:space="preserve">
        <w:t> </w:t>
      </w:r>
      <w:r>
        <w:t xml:space="preserve">National Pageant, where she placed in the top 15; over the years, she has taken part in a number of pageants, winning such prestigious titles as Miss DFW Outstanding Teen 2015, Miss Waco Outstanding Teen 2016, Miss Willowbend Outstanding Teen 2017, and Miss Junior Teen Dallas U.S.</w:t>
      </w:r>
      <w:r xml:space="preserve">
        <w:t> </w:t>
      </w:r>
      <w:r>
        <w:t xml:space="preserve">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Prestonwood Christian Academy, Ms.</w:t>
      </w:r>
      <w:r xml:space="preserve">
        <w:t> </w:t>
      </w:r>
      <w:r>
        <w:t xml:space="preserve">Lay has further distinguished herself by participating in a wide range of extracurricular activities, including cheerleading, track, tennis, choir, musical theater, and PCA Pom Team; moreover, she is a valued congregant of Prestonwood Baptist Church, and she has given back to her community as president of the National Charity League Class of 2021 and as a founding member of the Chi Sigma Service Organization; following her graduation from PCA, she hopes to study nursing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Celeste Lay has demonstrated outstanding initiative and dedication in the pursuit of her goals, and she is a source of great pride for her loved ones and her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Celeste Isabella Lay on her selection as Miss Junior Teen Texas United States 2018-2019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Lay as an expression of high regard by the Texas House of Representatives.</w:t>
      </w:r>
    </w:p>
    <w:p w:rsidR="003F3435" w:rsidRDefault="0032493E">
      <w:pPr>
        <w:jc w:val="both"/>
      </w:pPr>
    </w:p>
    <w:p w:rsidR="003F3435" w:rsidRDefault="0032493E">
      <w:pPr>
        <w:jc w:val="right"/>
      </w:pPr>
      <w:r>
        <w:t xml:space="preserve">Shaheen</w:t>
      </w:r>
    </w:p>
    <w:p w:rsidR="003F3435" w:rsidRDefault="0032493E">
      <w:pPr>
        <w:jc w:val="right"/>
      </w:pPr>
      <w:r>
        <w:t xml:space="preserve">Noble</w:t>
      </w:r>
    </w:p>
    <w:p w:rsidR="003F3435" w:rsidRDefault="0032493E">
      <w:pPr>
        <w:jc w:val="right"/>
      </w:pPr>
      <w:r>
        <w:t xml:space="preserve">Leach</w:t>
      </w:r>
    </w:p>
    <w:p>
      <w:r>
        <w:br w:type="page"/>
      </w:r>
    </w:p>
    <w:p w:rsidR="003F3435" w:rsidRDefault="0032493E">
      <w:pPr>
        <w:spacing w:before="240"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H.R. No. 815 was adopted by the House on March 21, 2019, by a non-record vote.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