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839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rich and purposeful life drew to a close with the death of Jack Randal Barnes of Amarillo on December 28, 2018, at the age of 68; and</w:t>
      </w:r>
    </w:p>
    <w:p w:rsidR="003F3435" w:rsidRDefault="0032493E">
      <w:pPr>
        <w:spacing w:line="480" w:lineRule="auto"/>
        <w:ind w:firstLine="720"/>
        <w:jc w:val="both"/>
      </w:pPr>
      <w:r>
        <w:t xml:space="preserve">WHEREAS, Jack Barnes was born on April 7, 1950, to Lester and Joyce Barnes, and he grew up with a twin brother, John, and two other siblings, Robert and Beverle; after graduating from Perryton High School, he answered his nation's call to duty and served in the U.S. Navy from 1971 to 1975; he went on to earn a bachelor's degree in business from West Texas A&amp;M University and then reenlisted in the navy, serving until his retirement at the rank of chief petty officer in 1995; and</w:t>
      </w:r>
    </w:p>
    <w:p w:rsidR="003F3435" w:rsidRDefault="0032493E">
      <w:pPr>
        <w:spacing w:line="480" w:lineRule="auto"/>
        <w:ind w:firstLine="720"/>
        <w:jc w:val="both"/>
      </w:pPr>
      <w:r>
        <w:t xml:space="preserve">WHEREAS, Returning to civilian life, Mr.</w:t>
      </w:r>
      <w:r xml:space="preserve">
        <w:t> </w:t>
      </w:r>
      <w:r>
        <w:t xml:space="preserve">Barnes settled in Amarillo, where he taught mathematics at Tascosa High School until 2009; he was a member of the Amarillo Chamber of Commerce Aviation Committee, founder and a former president of the Texas Aviation Historical Society, and 2009 Member of the Year of the Amarillo Downtown Kiwanis Club; he also taught for several summers with NASA's High School Aerospace Scholars Program at the Johnson Space Center, and for 20 years, he refereed high school football and basketball games all across the Panhandle region; and</w:t>
      </w:r>
    </w:p>
    <w:p w:rsidR="003F3435" w:rsidRDefault="0032493E">
      <w:pPr>
        <w:spacing w:line="480" w:lineRule="auto"/>
        <w:ind w:firstLine="720"/>
        <w:jc w:val="both"/>
      </w:pPr>
      <w:r>
        <w:t xml:space="preserve">WHEREAS, Mr.</w:t>
      </w:r>
      <w:r xml:space="preserve">
        <w:t> </w:t>
      </w:r>
      <w:r>
        <w:t xml:space="preserve">Barnes devoted much of his time and energy to honoring our nation's military veterans; in 2005, he cofounded America Supports You Texas (ASYT), a veterans support organization that was named the 2011 Outstanding Community Service Organization of the Year and the 2012 Outstanding Non-Profit of the Year by the Canyon Chamber of Commerce; he also played a leading role in the Honor Flight program, helping veterans visit war memorials in Washington, D.C.; and</w:t>
      </w:r>
    </w:p>
    <w:p w:rsidR="003F3435" w:rsidRDefault="0032493E">
      <w:pPr>
        <w:spacing w:line="480" w:lineRule="auto"/>
        <w:ind w:firstLine="720"/>
        <w:jc w:val="both"/>
      </w:pPr>
      <w:r>
        <w:t xml:space="preserve">WHEREAS, After stepping down from ASYT, Mr.</w:t>
      </w:r>
      <w:r xml:space="preserve">
        <w:t> </w:t>
      </w:r>
      <w:r>
        <w:t xml:space="preserve">Barnes founded America-Celebrate, Honor and Serve (ACHS), which sponsors a Memorial Day Run for the Fallen and the Iwo Jima Memorial Flag Run at Palo Duro Canyon State Park, among other events; moreover, he helped lead the effort to obtain the Congressional Gold Medal for surviving crew members of the USS </w:t>
      </w:r>
      <w:r>
        <w:rPr>
          <w:i/>
        </w:rPr>
        <w:t xml:space="preserve">Indianapolis</w:t>
      </w:r>
      <w:r>
        <w:t xml:space="preserve">, and he was board president of the American Fallen Warrior Memorial Foundation and co-chair of the WTAMU Veterans Memorial Committee; and</w:t>
      </w:r>
    </w:p>
    <w:p w:rsidR="003F3435" w:rsidRDefault="0032493E">
      <w:pPr>
        <w:spacing w:line="480" w:lineRule="auto"/>
        <w:ind w:firstLine="720"/>
        <w:jc w:val="both"/>
      </w:pPr>
      <w:r>
        <w:t xml:space="preserve">WHEREAS, Mr.</w:t>
      </w:r>
      <w:r xml:space="preserve">
        <w:t> </w:t>
      </w:r>
      <w:r>
        <w:t xml:space="preserve">Barnes was the proud father of two children, John Randal Barnes and Rena Salek, and he was further blessed with four grandchildren, Taylor and Tanner Barnes and Bailey and Brooke Salek; and</w:t>
      </w:r>
    </w:p>
    <w:p w:rsidR="003F3435" w:rsidRDefault="0032493E">
      <w:pPr>
        <w:spacing w:line="480" w:lineRule="auto"/>
        <w:ind w:firstLine="720"/>
        <w:jc w:val="both"/>
      </w:pPr>
      <w:r>
        <w:t xml:space="preserve">WHEREAS, Jack Barnes dedicated his life to the service of his country and his community, and he leaves behind a legacy that will continue to inspire all those who knew and loved him; now, therefore, be it</w:t>
      </w:r>
    </w:p>
    <w:p w:rsidR="003F3435" w:rsidRDefault="0032493E">
      <w:pPr>
        <w:spacing w:line="480" w:lineRule="auto"/>
        <w:ind w:firstLine="720"/>
        <w:jc w:val="both"/>
      </w:pPr>
      <w:r>
        <w:t xml:space="preserve">RESOLVED, That the House of Representatives of the 86th Texas Legislature hereby pay tribute to the memory of Jack Randal Barnes and extend heartfelt sympathy to his family and many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Jack Randal Barnes.</w:t>
      </w:r>
    </w:p>
    <w:p w:rsidR="003F3435" w:rsidRDefault="0032493E">
      <w:pPr>
        <w:jc w:val="both"/>
      </w:pPr>
    </w:p>
    <w:p w:rsidR="003F3435" w:rsidRDefault="0032493E">
      <w:pPr>
        <w:jc w:val="right"/>
      </w:pPr>
      <w:r>
        <w:t xml:space="preserve">Price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839 was unanimously adopted by a rising vote of the House on March 21,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