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Since its founding more than a half century ago, Greater Jerusalem Missionary Baptist Church has served as a source of spiritual enrichment for countless Houston families; and</w:t>
      </w:r>
    </w:p>
    <w:p w:rsidR="003F3435" w:rsidRDefault="0032493E">
      <w:pPr>
        <w:spacing w:line="480" w:lineRule="auto"/>
        <w:ind w:firstLine="720"/>
        <w:jc w:val="both"/>
      </w:pPr>
      <w:r>
        <w:t xml:space="preserve">WHEREAS, On March 13, 1966, a group of believers in Northeast Houston met to lay out their plans for Greater Jerusalem, which was formally organized on March 24; the following October, the Reverend Wilbert Leo Daniels was installed as its first pastor, and his 11-year tenure coincided with much progress; under his guidance, a million-dollar facility on Jensen Drive was purchased to house the congregation, and the church sponsored a "Great March on Sin" in 1974 that involved thousands of Christians; Greater Jerusalem later benefited from the leadership of C.</w:t>
      </w:r>
      <w:r xml:space="preserve">
        <w:t> </w:t>
      </w:r>
      <w:r>
        <w:t xml:space="preserve">D.</w:t>
      </w:r>
      <w:r xml:space="preserve">
        <w:t> </w:t>
      </w:r>
      <w:r>
        <w:t xml:space="preserve">Daniels and Darryl Daniels, and today that tradition of service is continued by Pastor Joe Fred Russell; and</w:t>
      </w:r>
    </w:p>
    <w:p w:rsidR="003F3435" w:rsidRDefault="0032493E">
      <w:pPr>
        <w:spacing w:line="480" w:lineRule="auto"/>
        <w:ind w:firstLine="720"/>
        <w:jc w:val="both"/>
      </w:pPr>
      <w:r>
        <w:t xml:space="preserve">WHEREAS, In order to keep pace with a growing congregation, the church has undergone a number of upgrades and renovations, and it currently operates a private school, a day-care center, and a full-sized community recreation center; its programs have been expanded to encompass myriad outreach initiatives, including a hospital and home ministry, a housing project for the elderly and for residents with disabilities, and a center with counseling services focused on teen pregnancy, substance addiction, and HIV; and</w:t>
      </w:r>
    </w:p>
    <w:p w:rsidR="003F3435" w:rsidRDefault="0032493E">
      <w:pPr>
        <w:spacing w:line="480" w:lineRule="auto"/>
        <w:ind w:firstLine="720"/>
        <w:jc w:val="both"/>
      </w:pPr>
      <w:r>
        <w:t xml:space="preserve">WHEREAS, Sustained by a common purpose and inspired leadership, the members of Greater Jerusalem Missionary Baptist Church have remained constant in their devotion to their faith, and it is a pleasure to join with them in celebrating this noteworthy occasion; now, therefore, be it</w:t>
      </w:r>
    </w:p>
    <w:p w:rsidR="003F3435" w:rsidRDefault="0032493E">
      <w:pPr>
        <w:spacing w:line="480" w:lineRule="auto"/>
        <w:ind w:firstLine="720"/>
        <w:jc w:val="both"/>
      </w:pPr>
      <w:r>
        <w:t xml:space="preserve">RESOLVED, That the House of Representatives of the 86th Texas Legislature hereby congratulate Greater Jerusalem Missionary Baptist Church on the 53rd anniversary of its founding and extend to its members and clergy sincere best wishes for many more years of shared prayer and fellowship;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880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