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909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Sofia Blanco, a Form 4 student at Saint Mary's Hall in San Antonio, won the Lower School spelling bee on January 16, 2019; and</w:t>
      </w:r>
    </w:p>
    <w:p w:rsidR="003F3435" w:rsidRDefault="0032493E">
      <w:pPr>
        <w:spacing w:line="480" w:lineRule="auto"/>
        <w:ind w:firstLine="720"/>
        <w:jc w:val="both"/>
      </w:pPr>
      <w:r>
        <w:t xml:space="preserve">WHEREAS, Sofia competed alongside many talented friends and classmates to win the contest, and she will represent her school in the </w:t>
      </w:r>
      <w:r>
        <w:rPr>
          <w:i/>
        </w:rPr>
        <w:t xml:space="preserve">San Antonio Express-News</w:t>
      </w:r>
      <w:r>
        <w:t xml:space="preserve"> Spelling Bee this spring; and</w:t>
      </w:r>
    </w:p>
    <w:p w:rsidR="003F3435" w:rsidRDefault="0032493E">
      <w:pPr>
        <w:spacing w:line="480" w:lineRule="auto"/>
        <w:ind w:firstLine="720"/>
        <w:jc w:val="both"/>
      </w:pPr>
      <w:r>
        <w:t xml:space="preserve">WHEREAS, The daughter of Logan Blanco and Caroline Roffidal-Blanco, Sofia also plays basketball and participates in Girl Scouts; and</w:t>
      </w:r>
    </w:p>
    <w:p w:rsidR="003F3435" w:rsidRDefault="0032493E">
      <w:pPr>
        <w:spacing w:line="480" w:lineRule="auto"/>
        <w:ind w:firstLine="720"/>
        <w:jc w:val="both"/>
      </w:pPr>
      <w:r>
        <w:t xml:space="preserve">WHEREAS, Sofia Blanco has demonstrated remarkable talent and dedication, and she is deserving of recognition for her outstanding achievement; now, therefore, be it</w:t>
      </w:r>
    </w:p>
    <w:p w:rsidR="003F3435" w:rsidRDefault="0032493E">
      <w:pPr>
        <w:spacing w:line="480" w:lineRule="auto"/>
        <w:ind w:firstLine="720"/>
        <w:jc w:val="both"/>
      </w:pPr>
      <w:r>
        <w:t xml:space="preserve">RESOLVED, That the House of Representatives of the 86th Texas Legislature hereby congratulate Sofia Blanco on winning the Saint Mary's Hall Lower School spelling bee and extend to her sincere best wishes for continued success;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Blanco as an expression of high regard by the Texas House of Representatives.</w:t>
      </w:r>
    </w:p>
    <w:p w:rsidR="003F3435" w:rsidRDefault="0032493E">
      <w:pPr>
        <w:jc w:val="both"/>
      </w:pPr>
    </w:p>
    <w:p w:rsidR="003F3435" w:rsidRDefault="0032493E">
      <w:pPr>
        <w:jc w:val="right"/>
      </w:pPr>
      <w:r>
        <w:t xml:space="preserve">Martinez Fischer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909 was adopted by the House on April 5,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