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86R17049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Clark Dennis Klein Sr. of Kerrville on February 20, 2018, at the age of 80; and</w:t>
      </w:r>
    </w:p>
    <w:p w:rsidR="003F3435" w:rsidRDefault="0032493E">
      <w:pPr>
        <w:spacing w:line="480" w:lineRule="auto"/>
        <w:ind w:firstLine="720"/>
        <w:jc w:val="both"/>
      </w:pPr>
      <w:r>
        <w:t xml:space="preserve">WHEREAS, Born in Kerrville to Walter and Minnie Leyendecker Klein on January 19, 1938, Clark Klein grew up with the companionship of three sisters, Marilyn, Yolanda, and Barbara; he attended Notre Dame Catholic School and later graduated from Tivy High School in 1956, before enlisting in the United States Army and serving in Germany for three years; after returning home, he spent more than two decades in the Texas National Guard, where he attained the rank of command sergeant major; he remained deeply proud of his military service throughout his life; and</w:t>
      </w:r>
    </w:p>
    <w:p w:rsidR="003F3435" w:rsidRDefault="0032493E">
      <w:pPr>
        <w:spacing w:line="480" w:lineRule="auto"/>
        <w:ind w:firstLine="720"/>
        <w:jc w:val="both"/>
      </w:pPr>
      <w:r>
        <w:t xml:space="preserve">WHEREAS, Mr.</w:t>
      </w:r>
      <w:r xml:space="preserve">
        <w:t> </w:t>
      </w:r>
      <w:r>
        <w:t xml:space="preserve">Klein enjoyed a civilian career with the U.S.</w:t>
      </w:r>
      <w:r xml:space="preserve">
        <w:t> </w:t>
      </w:r>
      <w:r>
        <w:t xml:space="preserve">Postal Service, working as a letter carrier in San Antonio and Austin and retiring in Kerrville as superintendent of postal operations; following his retirement, his passion for cars led him to serve as a driver for local car dealers, and he delighted in taking annual family trips to Europe, especially Germany and Ireland; and</w:t>
      </w:r>
    </w:p>
    <w:p w:rsidR="003F3435" w:rsidRDefault="0032493E">
      <w:pPr>
        <w:spacing w:line="480" w:lineRule="auto"/>
        <w:ind w:firstLine="720"/>
        <w:jc w:val="both"/>
      </w:pPr>
      <w:r>
        <w:t xml:space="preserve">WHEREAS, Guided by a strong and abiding faith, Mr.</w:t>
      </w:r>
      <w:r xml:space="preserve">
        <w:t> </w:t>
      </w:r>
      <w:r>
        <w:t xml:space="preserve">Klein gave much of his time to the Knights of Columbus; he was a charter member of the Father Kemper Council and served the organization as Grand Knight, District Deputy, and Faithful Navigator of the Fourth Degree; he was also a longtime parishioner of Notre Dame Catholic Church and a volunteer for the Notre Dame rectory, and he served selflessly as a communion minister to the ill and homebound; moreover, he was a member of the Ingram school board as well as a graduate of the Kerrville Citizen Police Academy; and</w:t>
      </w:r>
    </w:p>
    <w:p w:rsidR="003F3435" w:rsidRDefault="0032493E">
      <w:pPr>
        <w:spacing w:line="480" w:lineRule="auto"/>
        <w:ind w:firstLine="720"/>
        <w:jc w:val="both"/>
      </w:pPr>
      <w:r>
        <w:t xml:space="preserve">WHEREAS, Mr.</w:t>
      </w:r>
      <w:r xml:space="preserve">
        <w:t> </w:t>
      </w:r>
      <w:r>
        <w:t xml:space="preserve">Klein was blessed with the love and support of his wife of 55 years, Karen Klein; he was the devoted father of three children, Clark, Kevin, and Christine, and he experienced the joy of welcoming into his family four grandsons, Joseph, Gabe, Samuel, and Jacob, and a great-grandson, Cole; and</w:t>
      </w:r>
    </w:p>
    <w:p w:rsidR="003F3435" w:rsidRDefault="0032493E">
      <w:pPr>
        <w:spacing w:line="480" w:lineRule="auto"/>
        <w:ind w:firstLine="720"/>
        <w:jc w:val="both"/>
      </w:pPr>
      <w:r>
        <w:t xml:space="preserve">WHEREAS, While the passing of Clark Klein brings great sorrow to his loved ones,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Clark Dennis Klein Sr. and extend sincere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Clark Dennis Klein Sr.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