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86R21011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1139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Doris Juanita Henderson of Llano celebrated her 93rd birthday on March 12, 2019, to the delight of her family and friends;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Abilene in 1926, Doris Henderson spent most of her childhood in San Angelo; as a young woman, she won a beauty contest, and her photo appeared in the</w:t>
      </w:r>
      <w:r>
        <w:rPr>
          <w:i/>
        </w:rPr>
        <w:t xml:space="preserve"> Fort Worth Star-Telegram</w:t>
      </w:r>
      <w:r>
        <w:t xml:space="preserve">; it was spotted by Marie King, who sent it to her son, Joseph "JB" King, a sailor stationed in the South Pacific; smitten, he wrote a letter, and after first enlisting her older sister to write him back, Mrs.</w:t>
      </w:r>
      <w:r xml:space="preserve">
        <w:t> </w:t>
      </w:r>
      <w:r>
        <w:t xml:space="preserve">Henderson began corresponding; he took her on a date on his next leave, and by the end of the night, they were engaged;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couple wed after Mr.</w:t>
      </w:r>
      <w:r xml:space="preserve">
        <w:t> </w:t>
      </w:r>
      <w:r>
        <w:t xml:space="preserve">King completed his military service, and they settled in Llano, where they built a house together and raised five children; following her husband's passing in 1983, Mrs.</w:t>
      </w:r>
      <w:r xml:space="preserve">
        <w:t> </w:t>
      </w:r>
      <w:r>
        <w:t xml:space="preserve">Henderson was fortunate enough to find love a second time and shared a rewarding marriage with Floyd Henderson until his death, in 2006;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Today, Mrs.</w:t>
      </w:r>
      <w:r xml:space="preserve">
        <w:t> </w:t>
      </w:r>
      <w:r>
        <w:t xml:space="preserve">Henderson is the beloved matriarch of a fine family that has grown to include seven grandchildren; she continues to reside in the home she helped build, and she is a very active member of Lutie Watkins Memorial United Methodist Church; a proud Texan and avid fan of The University of Texas Longhorns, she also loves to sew and crochet; she demonstrated her courage and resolve in October 2018, when she suffered a major heart attack during flooding that cut off her neighborhood; a Blackhawk helicopter from Fort Hood was summoned to rescue her, and because high winds prevented it from landing, she had to ascend in a wildly spinning basket; she took the ordeal in stride and returned home after a week in the hospital; now, her family lovingly calls her "the Termi-nana," because like actor Arnold Schwarzenegger, she made it "to the choppa";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Meeting life's challenges with grace, resilience, and optimism, Doris Henderson is a source of inspiration to all who are privileged to know her;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Doris Juanita Henderson on her 93rd birthday and extend to her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Henderson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1139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