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86R24343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Kingsland AquaBoom BBQ Cook-off is taking place on July 5 and 6, 2019; and</w:t>
      </w:r>
    </w:p>
    <w:p w:rsidR="003F3435" w:rsidRDefault="0032493E">
      <w:pPr>
        <w:spacing w:line="480" w:lineRule="auto"/>
        <w:ind w:firstLine="720"/>
        <w:jc w:val="both"/>
      </w:pPr>
      <w:r>
        <w:t xml:space="preserve">WHEREAS, Sanctioned by the Lone Star Barbecue Society as one of the organization's state championship cook-offs, this much-anticipated event attracts accomplished pit masters from across Texas who put their skills to the test as they vie to produce the tastiest entries and earn prizes in several different categories; and</w:t>
      </w:r>
    </w:p>
    <w:p w:rsidR="003F3435" w:rsidRDefault="0032493E">
      <w:pPr>
        <w:spacing w:line="480" w:lineRule="auto"/>
        <w:ind w:firstLine="720"/>
        <w:jc w:val="both"/>
      </w:pPr>
      <w:r>
        <w:t xml:space="preserve">WHEREAS, The cook-off is held each year during the annual Kingsland AquaBoom festival, a multiday Fourth of July celebration hosted by the AquaBoom Parks Development and Community Outreach Corporation; along with great food and spirited culinary competition, attendees can also enjoy a range of family-friendly activities; and</w:t>
      </w:r>
    </w:p>
    <w:p w:rsidR="003F3435" w:rsidRDefault="0032493E">
      <w:pPr>
        <w:spacing w:line="480" w:lineRule="auto"/>
        <w:ind w:firstLine="720"/>
        <w:jc w:val="both"/>
      </w:pPr>
      <w:r>
        <w:t xml:space="preserve">WHEREAS, A fun occasion for all ages, the Kingsland AquaBoom BBQ Cook-off is a fitting celebration of the tasty fare that is such an integral part of Texas culture, and it promises to be a source of fond memories for those who attend; now, therefore, be it</w:t>
      </w:r>
    </w:p>
    <w:p w:rsidR="003F3435" w:rsidRDefault="0032493E">
      <w:pPr>
        <w:spacing w:line="480" w:lineRule="auto"/>
        <w:ind w:firstLine="720"/>
        <w:jc w:val="both"/>
      </w:pPr>
      <w:r>
        <w:t xml:space="preserve">RESOLVED, That the House of Representatives of the 86th Texas Legislature hereby commemorate the 2019 Kingsland AquaBoom BBQ Cook-off and extend sincere best wishes to the event's organizers and participants for an enjoyable and memorable experience.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