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86R26056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1252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Ronnie Felderhoff received the 2019 Lone Star Award from the Texas Grain and Feed Association at the organization's annual meeting on April 4; and</w:t>
      </w:r>
    </w:p>
    <w:p w:rsidR="003F3435" w:rsidRDefault="0032493E">
      <w:pPr>
        <w:spacing w:line="480" w:lineRule="auto"/>
        <w:ind w:firstLine="720"/>
        <w:jc w:val="both"/>
      </w:pPr>
      <w:r>
        <w:t xml:space="preserve">WHEREAS, Established in 1980, the TGFA Lone Star Award is presented each year to an individual who has made exceptional contributions to the grain, flour, or feed industries; and</w:t>
      </w:r>
    </w:p>
    <w:p w:rsidR="003F3435" w:rsidRDefault="0032493E">
      <w:pPr>
        <w:spacing w:line="480" w:lineRule="auto"/>
        <w:ind w:firstLine="720"/>
        <w:jc w:val="both"/>
      </w:pPr>
      <w:r>
        <w:t xml:space="preserve">WHEREAS, Mr.</w:t>
      </w:r>
      <w:r xml:space="preserve">
        <w:t> </w:t>
      </w:r>
      <w:r>
        <w:t xml:space="preserve">Felderhoff is the third generation in his family to own and operate Muenster Milling Co., a grain elevator and feed manufacturing facility in North Texas; over the course of his tenure, he has led the company in franchising ratite feed products and processes nationwide and overseen its shift to focus on extruded pet and horse feeds; and</w:t>
      </w:r>
    </w:p>
    <w:p w:rsidR="003F3435" w:rsidRDefault="0032493E">
      <w:pPr>
        <w:spacing w:line="480" w:lineRule="auto"/>
        <w:ind w:firstLine="720"/>
        <w:jc w:val="both"/>
      </w:pPr>
      <w:r>
        <w:t xml:space="preserve">WHEREAS, Active in his professional community, Mr.</w:t>
      </w:r>
      <w:r xml:space="preserve">
        <w:t> </w:t>
      </w:r>
      <w:r>
        <w:t xml:space="preserve">Felderhoff chaired the TGFA board and sat on the organization's arbitration, convention, and legislative committees, and he has held leadership positions with the National Grain and Feed Association and the Texas Farm Bureau; moreover, he has served the Muenster community as mayor and as a member of the city council and the Muenster Independent School District Board of Trustees; and</w:t>
      </w:r>
    </w:p>
    <w:p w:rsidR="003F3435" w:rsidRDefault="0032493E">
      <w:pPr>
        <w:spacing w:line="480" w:lineRule="auto"/>
        <w:ind w:firstLine="720"/>
        <w:jc w:val="both"/>
      </w:pPr>
      <w:r>
        <w:t xml:space="preserve">WHEREAS, In all his endeavors, Mr.</w:t>
      </w:r>
      <w:r xml:space="preserve">
        <w:t> </w:t>
      </w:r>
      <w:r>
        <w:t xml:space="preserve">Felderhoff has enjoyed the love and support of his wife, Sharon, and he takes great pride in his four children, Chad, Amanda, Mitch, and Dustin, and nine grandchildren; and</w:t>
      </w:r>
    </w:p>
    <w:p w:rsidR="003F3435" w:rsidRDefault="0032493E">
      <w:pPr>
        <w:spacing w:line="480" w:lineRule="auto"/>
        <w:ind w:firstLine="720"/>
        <w:jc w:val="both"/>
      </w:pPr>
      <w:r>
        <w:t xml:space="preserve">WHEREAS, Ronnie Felderhoff's dedication and expertise have greatly benefited Muenster Milling Co. and the feed industry as a whole, and he is indeed deserving of this honor; now, therefore, be it</w:t>
      </w:r>
    </w:p>
    <w:p w:rsidR="003F3435" w:rsidRDefault="0032493E">
      <w:pPr>
        <w:spacing w:line="480" w:lineRule="auto"/>
        <w:ind w:firstLine="720"/>
        <w:jc w:val="both"/>
      </w:pPr>
      <w:r>
        <w:t xml:space="preserve">RESOLVED, That the House of Representatives of the 86th Texas Legislature hereby congratulate Ronnie Felderhoff on his receipt of the 2019 Lone Star Award from the Texas Grain and Feed Association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Felderhoff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