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86R25056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1282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Peyton Phillips of Austin won the first annual K1 Speed E-World Championship in Irvine, California, on March 23, 2019; and</w:t>
      </w:r>
    </w:p>
    <w:p w:rsidR="003F3435" w:rsidRDefault="0032493E">
      <w:pPr>
        <w:spacing w:line="480" w:lineRule="auto"/>
        <w:ind w:firstLine="720"/>
        <w:jc w:val="both"/>
      </w:pPr>
      <w:r>
        <w:t xml:space="preserve">WHEREAS, Peyton's journey to becoming the inaugural K1 Speed Indoor Go Kart Racing world champion began at the organization's Texas competition on February 24, where he claimed the state title and an invitation to represent the Lone Star State in the national competition in California; and</w:t>
      </w:r>
    </w:p>
    <w:p w:rsidR="003F3435" w:rsidRDefault="0032493E">
      <w:pPr>
        <w:spacing w:line="480" w:lineRule="auto"/>
        <w:ind w:firstLine="720"/>
        <w:jc w:val="both"/>
      </w:pPr>
      <w:r>
        <w:t xml:space="preserve">WHEREAS, Competing against 11 drivers from across the country, Peyton made a comeback from a slow start in the Wildcard consolation bracket to reach the tournament's final four; he edged into the lead in a series of head-to-head matchups, besting his opponents by a margin of just 0.124 seconds to be crowned the United States champion; and</w:t>
      </w:r>
    </w:p>
    <w:p w:rsidR="003F3435" w:rsidRDefault="0032493E">
      <w:pPr>
        <w:spacing w:line="480" w:lineRule="auto"/>
        <w:ind w:firstLine="720"/>
        <w:jc w:val="both"/>
      </w:pPr>
      <w:r>
        <w:t xml:space="preserve">WHEREAS, Peyton advanced to the international finals the following morning, going up against drivers from Puerto Rico, Canada, Mexico, and China to race for the ultimate prize; in the course of the day, participants competed for the best times on three different tracks in Ontario, Anaheim, and Irvine, with Peyton coming out on top to capture the first-ever indoor electric karting world championship; and</w:t>
      </w:r>
    </w:p>
    <w:p w:rsidR="003F3435" w:rsidRDefault="0032493E">
      <w:pPr>
        <w:spacing w:line="480" w:lineRule="auto"/>
        <w:ind w:firstLine="720"/>
        <w:jc w:val="both"/>
      </w:pPr>
      <w:r>
        <w:t xml:space="preserve">WHEREAS, Demonstrating hard work, skill, and unwavering determination in the pursuit of his goals, Peyton Phillips has proven himself to be a source of great pride to his family and his community, and his impressive accomplishments are indeed deserving of recognition; now, therefore, be it</w:t>
      </w:r>
    </w:p>
    <w:p w:rsidR="003F3435" w:rsidRDefault="0032493E">
      <w:pPr>
        <w:spacing w:line="480" w:lineRule="auto"/>
        <w:ind w:firstLine="720"/>
        <w:jc w:val="both"/>
      </w:pPr>
      <w:r>
        <w:t xml:space="preserve">RESOLVED, That the House of Representatives of the 86th Texas Legislature hereby congratulate Peyton Phillips on winning the 2019 K1 Speed E-World Championship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Peyton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