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86R27758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1283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Joyce Kathleen Giddens Matthews on April 6, 2019, at the age of 71; and</w:t>
      </w:r>
    </w:p>
    <w:p w:rsidR="003F3435" w:rsidRDefault="0032493E">
      <w:pPr>
        <w:spacing w:line="480" w:lineRule="auto"/>
        <w:ind w:firstLine="720"/>
        <w:jc w:val="both"/>
      </w:pPr>
      <w:r>
        <w:t xml:space="preserve">WHEREAS, The former Joyce Giddens was born to J.</w:t>
      </w:r>
      <w:r xml:space="preserve">
        <w:t> </w:t>
      </w:r>
      <w:r>
        <w:t xml:space="preserve">T.</w:t>
      </w:r>
      <w:r xml:space="preserve">
        <w:t> </w:t>
      </w:r>
      <w:r>
        <w:t xml:space="preserve">and Effie Giddens on October 15, 1947, in Refugio; after graduating from Victoria High School, she continued her education at Our Lady of the Lake University and Trinity University in San Antonio; and</w:t>
      </w:r>
    </w:p>
    <w:p w:rsidR="003F3435" w:rsidRDefault="0032493E">
      <w:pPr>
        <w:spacing w:line="480" w:lineRule="auto"/>
        <w:ind w:firstLine="720"/>
        <w:jc w:val="both"/>
      </w:pPr>
      <w:r>
        <w:t xml:space="preserve">WHEREAS, A talented artist, Ms.</w:t>
      </w:r>
      <w:r xml:space="preserve">
        <w:t> </w:t>
      </w:r>
      <w:r>
        <w:t xml:space="preserve">Matthews began winning prizes and selling her artwork at an early age, and she painted sets for many Victoria Independent School District productions before and after her graduation; over the years, she designed lighting for Theatre Victoria, served as a technical director for musicals at Victoria College, and worked as a stage and production manager with the Victoria Fine Arts Association and the Victoria Symphony; moreover, she sang with the Victoria Bach Festival and mentored numerous actors and tech personnel; and</w:t>
      </w:r>
    </w:p>
    <w:p w:rsidR="003F3435" w:rsidRDefault="0032493E">
      <w:pPr>
        <w:spacing w:line="480" w:lineRule="auto"/>
        <w:ind w:firstLine="720"/>
        <w:jc w:val="both"/>
      </w:pPr>
      <w:r>
        <w:t xml:space="preserve">WHEREAS, Passionate about history as well, Ms.</w:t>
      </w:r>
      <w:r xml:space="preserve">
        <w:t> </w:t>
      </w:r>
      <w:r>
        <w:t xml:space="preserve">Matthews went on numerous archaeological digs around Texas and donated several of the artifacts she discovered to the Museum of the Coastal Bend; she was also active in the Texas Historical Commission and helped organize a statewide meeting in Victoria; and</w:t>
      </w:r>
    </w:p>
    <w:p w:rsidR="003F3435" w:rsidRDefault="0032493E">
      <w:pPr>
        <w:spacing w:line="480" w:lineRule="auto"/>
        <w:ind w:firstLine="720"/>
        <w:jc w:val="both"/>
      </w:pPr>
      <w:r>
        <w:t xml:space="preserve">WHEREAS, In all her endeavors, Ms.</w:t>
      </w:r>
      <w:r xml:space="preserve">
        <w:t> </w:t>
      </w:r>
      <w:r>
        <w:t xml:space="preserve">Matthews enjoyed the love and support of her husband, George Matthews, whom she wed on August 16, 1980; the couple shared a rewarding union that spanned nearly four decades; and</w:t>
      </w:r>
    </w:p>
    <w:p w:rsidR="003F3435" w:rsidRDefault="0032493E">
      <w:pPr>
        <w:spacing w:line="480" w:lineRule="auto"/>
        <w:ind w:firstLine="720"/>
        <w:jc w:val="both"/>
      </w:pPr>
      <w:r>
        <w:t xml:space="preserve">WHEREAS, Although Joyce Matthews will be deeply missed, she has left her family and many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Joyce Kathleen Giddens Matthews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Joyce Matthews.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