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Mountain City mayor Phillip Lee Taylor on March 28, 2019, at the age of 40; and</w:t>
      </w:r>
    </w:p>
    <w:p w:rsidR="003F3435" w:rsidRDefault="0032493E">
      <w:pPr>
        <w:spacing w:line="480" w:lineRule="auto"/>
        <w:ind w:firstLine="720"/>
        <w:jc w:val="both"/>
      </w:pPr>
      <w:r>
        <w:t xml:space="preserve">WHEREAS, Born to Lee and Glennis Taylor on July 10, 1978, in Webster, Phillip Taylor earned the rank of Eagle Scout while attending Hays High School; following his graduation with the Class of 1996, he continued his education at Texas State University, where he majored in criminal justice; and</w:t>
      </w:r>
    </w:p>
    <w:p w:rsidR="003F3435" w:rsidRDefault="0032493E">
      <w:pPr>
        <w:spacing w:line="480" w:lineRule="auto"/>
        <w:ind w:firstLine="720"/>
        <w:jc w:val="both"/>
      </w:pPr>
      <w:r>
        <w:t xml:space="preserve">WHEREAS, Mayor Taylor began his two-decade-long career in public safety as a bailiff with Hays County; in 2000, he joined the county sheriff's office as a corrections officer, and he became a sheriff's deputy the following year; during his tenure with the agency, his responsibilities included supervising and managing crime prevention, community outreach, and public information teams; he also oversaw the School Resource Officer program for three districts in Hays County before the Hays Consolidated Independent School District hired him as its first director of safety and security in 2018; and</w:t>
      </w:r>
    </w:p>
    <w:p w:rsidR="003F3435" w:rsidRDefault="0032493E">
      <w:pPr>
        <w:spacing w:line="480" w:lineRule="auto"/>
        <w:ind w:firstLine="720"/>
        <w:jc w:val="both"/>
      </w:pPr>
      <w:r>
        <w:t xml:space="preserve">WHEREAS, A longtime member of the city council in Mountain City, this dedicated civic leader was named mayor in 2016, and he won reelection to that office two years later; he further contributed to his community as a member of the Kyle Volunteer Fire Department and as a volunteer emergency management specialist with the Hays County Office of Emergency Management; and</w:t>
      </w:r>
    </w:p>
    <w:p w:rsidR="003F3435" w:rsidRDefault="0032493E">
      <w:pPr>
        <w:spacing w:line="480" w:lineRule="auto"/>
        <w:ind w:firstLine="720"/>
        <w:jc w:val="both"/>
      </w:pPr>
      <w:r>
        <w:t xml:space="preserve">WHEREAS, Above all else, Mayor Taylor was a devoted father to his son, Aiden, with whom he enjoyed taking trips to the beach and pursuing a variety of interests, including sports; and</w:t>
      </w:r>
    </w:p>
    <w:p w:rsidR="003F3435" w:rsidRDefault="0032493E">
      <w:pPr>
        <w:spacing w:line="480" w:lineRule="auto"/>
        <w:ind w:firstLine="720"/>
        <w:jc w:val="both"/>
      </w:pPr>
      <w:r>
        <w:t xml:space="preserve">WHEREAS, Deeply committed to his family and his community, Phillip Taylor made a meaningful difference in the lives of his loved ones and fellow citizens alike,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Mayor Phillip Lee Taylor and extend sincere condolences to the members of his family: to his parents, Lee and Glennis Taylor; to his son, Aiden Taylor, and his mother, Dawn Taylor;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Phillip Taylor.</w:t>
      </w:r>
    </w:p>
    <w:p w:rsidR="003F3435" w:rsidRDefault="0032493E">
      <w:pPr>
        <w:jc w:val="both"/>
      </w:pPr>
    </w:p>
    <w:p w:rsidR="003F3435" w:rsidRDefault="0032493E">
      <w:pPr>
        <w:jc w:val="right"/>
      </w:pPr>
      <w:r>
        <w:t xml:space="preserve">Zwiener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1299 was unanimously adopted by a rising vote of the House on April 30,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