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Travis Smith received well-deserved recognition when he was presented with an Excellence in Secondary Teaching Award at the Plano Independent School District 2018 Teacher of the Year Gala; and</w:t>
      </w:r>
    </w:p>
    <w:p w:rsidR="003F3435" w:rsidRDefault="0032493E">
      <w:pPr>
        <w:spacing w:line="480" w:lineRule="auto"/>
        <w:ind w:firstLine="720"/>
        <w:jc w:val="both"/>
      </w:pPr>
      <w:r>
        <w:t xml:space="preserve">WHEREAS, Mr.</w:t>
      </w:r>
      <w:r xml:space="preserve">
        <w:t> </w:t>
      </w:r>
      <w:r>
        <w:t xml:space="preserve">Smith taught at Williams High School for nearly 33 years, and during his exceptional tenure as director of bands, the school's music students consistently earned superior ratings at University Interscholastic League contests and garnered top honors at numerous invitational music festivals; he further contributed to the campus community through his role as the fine arts department chair and as a member of the Plano ISD Multi-Ethnic Committee and Martin Luther King Steering Committee; in 2018, he retired from Williams High School and accepted a position as the symphonic wind ensemble director at Collin College; and</w:t>
      </w:r>
    </w:p>
    <w:p w:rsidR="003F3435" w:rsidRDefault="0032493E">
      <w:pPr>
        <w:spacing w:line="480" w:lineRule="auto"/>
        <w:ind w:firstLine="720"/>
        <w:jc w:val="both"/>
      </w:pPr>
      <w:r>
        <w:t xml:space="preserve">WHEREAS, Travis Smith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Travis Smith on his receipt of a 2018 Plano ISD Excellence in Secondary Teaching Award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Smith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1350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